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24D" w:rsidRPr="0075224D" w:rsidRDefault="0075224D" w:rsidP="0075224D">
      <w:pPr>
        <w:pStyle w:val="Default"/>
        <w:jc w:val="center"/>
        <w:rPr>
          <w:rFonts w:asciiTheme="minorEastAsia" w:eastAsiaTheme="minorEastAsia" w:hAnsiTheme="minorEastAsia"/>
          <w:sz w:val="32"/>
          <w:szCs w:val="32"/>
        </w:rPr>
      </w:pPr>
      <w:r w:rsidRPr="0075224D">
        <w:rPr>
          <w:rFonts w:asciiTheme="minorEastAsia" w:eastAsiaTheme="minorEastAsia" w:hAnsiTheme="minorEastAsia" w:hint="eastAsia"/>
          <w:sz w:val="32"/>
          <w:szCs w:val="32"/>
        </w:rPr>
        <w:t>南投縣溪南國民小學</w:t>
      </w:r>
    </w:p>
    <w:p w:rsidR="0075224D" w:rsidRPr="0075224D" w:rsidRDefault="0075224D" w:rsidP="0075224D">
      <w:pPr>
        <w:pStyle w:val="Default"/>
        <w:jc w:val="center"/>
        <w:rPr>
          <w:rFonts w:asciiTheme="minorEastAsia" w:eastAsiaTheme="minorEastAsia" w:hAnsiTheme="minorEastAsia"/>
          <w:sz w:val="32"/>
          <w:szCs w:val="32"/>
        </w:rPr>
      </w:pPr>
      <w:r w:rsidRPr="0075224D">
        <w:rPr>
          <w:rFonts w:asciiTheme="minorEastAsia" w:eastAsiaTheme="minorEastAsia" w:hAnsiTheme="minorEastAsia"/>
          <w:sz w:val="32"/>
          <w:szCs w:val="32"/>
        </w:rPr>
        <w:t>1</w:t>
      </w:r>
      <w:r w:rsidR="00527F81">
        <w:rPr>
          <w:rFonts w:asciiTheme="minorEastAsia" w:eastAsiaTheme="minorEastAsia" w:hAnsiTheme="minorEastAsia" w:hint="eastAsia"/>
          <w:sz w:val="32"/>
          <w:szCs w:val="32"/>
        </w:rPr>
        <w:t>1</w:t>
      </w:r>
      <w:r w:rsidRPr="0075224D">
        <w:rPr>
          <w:rFonts w:asciiTheme="minorEastAsia" w:eastAsiaTheme="minorEastAsia" w:hAnsiTheme="minorEastAsia"/>
          <w:sz w:val="32"/>
          <w:szCs w:val="32"/>
        </w:rPr>
        <w:t>0學年度學校辦理</w:t>
      </w:r>
      <w:r w:rsidRPr="0075224D">
        <w:rPr>
          <w:rFonts w:asciiTheme="minorEastAsia" w:eastAsiaTheme="minorEastAsia" w:hAnsiTheme="minorEastAsia" w:hint="eastAsia"/>
          <w:sz w:val="32"/>
          <w:szCs w:val="32"/>
        </w:rPr>
        <w:t>子計畫三</w:t>
      </w:r>
      <w:r w:rsidRPr="0075224D">
        <w:rPr>
          <w:rFonts w:asciiTheme="minorEastAsia" w:eastAsiaTheme="minorEastAsia" w:hAnsiTheme="minorEastAsia"/>
          <w:sz w:val="32"/>
          <w:szCs w:val="32"/>
        </w:rPr>
        <w:t>「戶外教育自主學習課程</w:t>
      </w:r>
      <w:bookmarkStart w:id="0" w:name="_GoBack"/>
      <w:bookmarkEnd w:id="0"/>
      <w:r w:rsidRPr="0075224D">
        <w:rPr>
          <w:rFonts w:asciiTheme="minorEastAsia" w:eastAsiaTheme="minorEastAsia" w:hAnsiTheme="minorEastAsia"/>
          <w:sz w:val="32"/>
          <w:szCs w:val="32"/>
        </w:rPr>
        <w:t>」</w:t>
      </w:r>
      <w:r>
        <w:rPr>
          <w:rFonts w:asciiTheme="minorEastAsia" w:eastAsiaTheme="minorEastAsia" w:hAnsiTheme="minorEastAsia" w:hint="eastAsia"/>
          <w:sz w:val="32"/>
          <w:szCs w:val="32"/>
        </w:rPr>
        <w:t>成果</w:t>
      </w:r>
    </w:p>
    <w:p w:rsidR="0075224D" w:rsidRDefault="0075224D" w:rsidP="0075224D">
      <w:pPr>
        <w:pStyle w:val="Default"/>
        <w:rPr>
          <w:rFonts w:ascii="文鼎粗" w:eastAsia="文鼎粗"/>
          <w:sz w:val="96"/>
          <w:szCs w:val="96"/>
        </w:rPr>
      </w:pPr>
      <w:r>
        <w:rPr>
          <w:rFonts w:ascii="標楷體" w:eastAsia="標楷體" w:hAnsiTheme="minorHAnsi"/>
          <w:noProof/>
        </w:rPr>
        <mc:AlternateContent>
          <mc:Choice Requires="wps">
            <w:drawing>
              <wp:anchor distT="0" distB="0" distL="114300" distR="114300" simplePos="0" relativeHeight="251662336" behindDoc="0" locked="0" layoutInCell="1" allowOverlap="1">
                <wp:simplePos x="0" y="0"/>
                <wp:positionH relativeFrom="column">
                  <wp:posOffset>93118</wp:posOffset>
                </wp:positionH>
                <wp:positionV relativeFrom="paragraph">
                  <wp:posOffset>229027</wp:posOffset>
                </wp:positionV>
                <wp:extent cx="5958840" cy="77724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8840" cy="777240"/>
                        </a:xfrm>
                        <a:prstGeom prst="rect">
                          <a:avLst/>
                        </a:prstGeom>
                      </wps:spPr>
                      <wps:txbx>
                        <w:txbxContent>
                          <w:p w:rsidR="0075224D" w:rsidRDefault="0075224D" w:rsidP="0075224D">
                            <w:pPr>
                              <w:pStyle w:val="Web"/>
                              <w:spacing w:before="0" w:beforeAutospacing="0" w:after="0" w:afterAutospacing="0"/>
                              <w:jc w:val="center"/>
                            </w:pPr>
                            <w:r w:rsidRPr="00715D0C">
                              <w:rPr>
                                <w:rFonts w:ascii="華康POP1體W5" w:eastAsia="華康POP1體W5" w:hint="eastAsia"/>
                                <w:color w:val="000000" w:themeColor="text1"/>
                                <w:sz w:val="72"/>
                                <w:szCs w:val="72"/>
                              </w:rPr>
                              <w:t>背包客─</w:t>
                            </w:r>
                            <w:r>
                              <w:rPr>
                                <w:rFonts w:ascii="華康POP1體W5" w:eastAsia="華康POP1體W5" w:hint="eastAsia"/>
                                <w:color w:val="000000" w:themeColor="text1"/>
                                <w:sz w:val="72"/>
                                <w:szCs w:val="72"/>
                              </w:rPr>
                              <w:t>府城印象</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7.35pt;margin-top:18.05pt;width:469.2pt;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" filled="f" stroked="f">
                <o:lock v:ext="edit" shapetype="t"/>
                <v:textbox style="mso-fit-shape-to-text:t">
                  <w:txbxContent>
                    <w:p w:rsidR="0075224D" w:rsidRDefault="0075224D" w:rsidP="0075224D">
                      <w:pPr>
                        <w:pStyle w:val="Web"/>
                        <w:spacing w:before="0" w:beforeAutospacing="0" w:after="0" w:afterAutospacing="0"/>
                        <w:jc w:val="center"/>
                      </w:pPr>
                      <w:r w:rsidRPr="00715D0C">
                        <w:rPr>
                          <w:rFonts w:ascii="華康POP1體W5" w:eastAsia="華康POP1體W5" w:hint="eastAsia"/>
                          <w:color w:val="000000" w:themeColor="text1"/>
                          <w:sz w:val="72"/>
                          <w:szCs w:val="72"/>
                        </w:rPr>
                        <w:t>背包客─</w:t>
                      </w:r>
                      <w:r>
                        <w:rPr>
                          <w:rFonts w:ascii="華康POP1體W5" w:eastAsia="華康POP1體W5" w:hint="eastAsia"/>
                          <w:color w:val="000000" w:themeColor="text1"/>
                          <w:sz w:val="72"/>
                          <w:szCs w:val="72"/>
                        </w:rPr>
                        <w:t>府城印象</w:t>
                      </w:r>
                    </w:p>
                  </w:txbxContent>
                </v:textbox>
              </v:shape>
            </w:pict>
          </mc:Fallback>
        </mc:AlternateContent>
      </w:r>
    </w:p>
    <w:p w:rsidR="0075224D" w:rsidRDefault="00903072" w:rsidP="0089066E">
      <w:pPr>
        <w:pStyle w:val="Default"/>
        <w:tabs>
          <w:tab w:val="left" w:pos="6600"/>
        </w:tabs>
        <w:jc w:val="center"/>
        <w:rPr>
          <w:sz w:val="32"/>
          <w:szCs w:val="32"/>
        </w:rPr>
      </w:pPr>
      <w:r>
        <w:rPr>
          <w:noProof/>
          <w:sz w:val="32"/>
          <w:szCs w:val="32"/>
        </w:rPr>
        <w:drawing>
          <wp:inline distT="0" distB="0" distL="0" distR="0">
            <wp:extent cx="5760000" cy="4320000"/>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414_1016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noFill/>
                    </a:ln>
                    <a:effectLst>
                      <a:softEdge rad="112500"/>
                    </a:effectLst>
                  </pic:spPr>
                </pic:pic>
              </a:graphicData>
            </a:graphic>
          </wp:inline>
        </w:drawing>
      </w:r>
    </w:p>
    <w:p w:rsidR="0075224D" w:rsidRPr="0075224D" w:rsidRDefault="0075224D" w:rsidP="0075224D">
      <w:pPr>
        <w:rPr>
          <w:sz w:val="32"/>
          <w:szCs w:val="32"/>
        </w:rPr>
      </w:pPr>
    </w:p>
    <w:p w:rsidR="0075224D" w:rsidRDefault="0075224D" w:rsidP="0075224D">
      <w:pPr>
        <w:spacing w:line="500" w:lineRule="exact"/>
        <w:rPr>
          <w:sz w:val="32"/>
          <w:szCs w:val="32"/>
        </w:rPr>
      </w:pPr>
      <w:r w:rsidRPr="00F044FA">
        <w:rPr>
          <w:rFonts w:hint="eastAsia"/>
          <w:sz w:val="32"/>
          <w:szCs w:val="32"/>
        </w:rPr>
        <w:t>※計畫名稱：</w:t>
      </w:r>
      <w:r>
        <w:rPr>
          <w:rFonts w:hint="eastAsia"/>
          <w:sz w:val="32"/>
          <w:szCs w:val="32"/>
        </w:rPr>
        <w:t>背包客～府城印象</w:t>
      </w:r>
    </w:p>
    <w:p w:rsidR="0075224D" w:rsidRDefault="0075224D" w:rsidP="0075224D">
      <w:pPr>
        <w:spacing w:line="500" w:lineRule="exact"/>
        <w:rPr>
          <w:sz w:val="32"/>
          <w:szCs w:val="32"/>
        </w:rPr>
      </w:pPr>
      <w:r w:rsidRPr="00F044FA">
        <w:rPr>
          <w:rFonts w:hint="eastAsia"/>
          <w:sz w:val="32"/>
          <w:szCs w:val="32"/>
        </w:rPr>
        <w:t>※計畫期程：</w:t>
      </w:r>
      <w:r>
        <w:rPr>
          <w:rFonts w:hint="eastAsia"/>
          <w:sz w:val="32"/>
          <w:szCs w:val="32"/>
        </w:rPr>
        <w:t>110年</w:t>
      </w:r>
      <w:r w:rsidR="00527F81">
        <w:rPr>
          <w:rFonts w:hint="eastAsia"/>
          <w:sz w:val="32"/>
          <w:szCs w:val="32"/>
        </w:rPr>
        <w:t>12</w:t>
      </w:r>
      <w:r>
        <w:rPr>
          <w:rFonts w:hint="eastAsia"/>
          <w:sz w:val="32"/>
          <w:szCs w:val="32"/>
        </w:rPr>
        <w:t>月</w:t>
      </w:r>
      <w:r w:rsidR="00527F81">
        <w:rPr>
          <w:rFonts w:hint="eastAsia"/>
          <w:sz w:val="32"/>
          <w:szCs w:val="32"/>
        </w:rPr>
        <w:t>8</w:t>
      </w:r>
      <w:r>
        <w:rPr>
          <w:rFonts w:hint="eastAsia"/>
          <w:sz w:val="32"/>
          <w:szCs w:val="32"/>
        </w:rPr>
        <w:t>-</w:t>
      </w:r>
      <w:r w:rsidR="00DB14F4">
        <w:rPr>
          <w:rFonts w:hint="eastAsia"/>
          <w:sz w:val="32"/>
          <w:szCs w:val="32"/>
        </w:rPr>
        <w:t>9</w:t>
      </w:r>
      <w:r>
        <w:rPr>
          <w:rFonts w:hint="eastAsia"/>
          <w:sz w:val="32"/>
          <w:szCs w:val="32"/>
        </w:rPr>
        <w:t>日</w:t>
      </w:r>
    </w:p>
    <w:p w:rsidR="0075224D" w:rsidRPr="00F044FA" w:rsidRDefault="0075224D" w:rsidP="0075224D">
      <w:pPr>
        <w:spacing w:line="500" w:lineRule="exact"/>
        <w:rPr>
          <w:sz w:val="32"/>
          <w:szCs w:val="32"/>
        </w:rPr>
      </w:pPr>
      <w:r>
        <w:rPr>
          <w:rFonts w:hint="eastAsia"/>
          <w:sz w:val="32"/>
          <w:szCs w:val="32"/>
        </w:rPr>
        <w:t>※戶外課程地點：台南市</w:t>
      </w:r>
    </w:p>
    <w:p w:rsidR="0075224D" w:rsidRPr="00F044FA" w:rsidRDefault="0075224D" w:rsidP="0075224D">
      <w:pPr>
        <w:spacing w:line="500" w:lineRule="exact"/>
        <w:rPr>
          <w:sz w:val="32"/>
          <w:szCs w:val="32"/>
        </w:rPr>
      </w:pPr>
      <w:r w:rsidRPr="00F044FA">
        <w:rPr>
          <w:rFonts w:hint="eastAsia"/>
          <w:sz w:val="32"/>
          <w:szCs w:val="32"/>
        </w:rPr>
        <w:t>※申請學校：南投縣溪南國小</w:t>
      </w:r>
    </w:p>
    <w:p w:rsidR="0075224D" w:rsidRPr="00F044FA" w:rsidRDefault="0075224D" w:rsidP="0075224D">
      <w:pPr>
        <w:spacing w:line="500" w:lineRule="exact"/>
        <w:rPr>
          <w:sz w:val="32"/>
          <w:szCs w:val="32"/>
        </w:rPr>
      </w:pPr>
      <w:r w:rsidRPr="00F044FA">
        <w:rPr>
          <w:rFonts w:hint="eastAsia"/>
          <w:sz w:val="32"/>
          <w:szCs w:val="32"/>
        </w:rPr>
        <w:t>※</w:t>
      </w:r>
      <w:r w:rsidR="00527F81">
        <w:rPr>
          <w:rFonts w:hint="eastAsia"/>
          <w:sz w:val="32"/>
          <w:szCs w:val="32"/>
        </w:rPr>
        <w:t>申請單位：六</w:t>
      </w:r>
      <w:r>
        <w:rPr>
          <w:rFonts w:hint="eastAsia"/>
          <w:sz w:val="32"/>
          <w:szCs w:val="32"/>
        </w:rPr>
        <w:t>年級乙</w:t>
      </w:r>
      <w:r w:rsidRPr="00F044FA">
        <w:rPr>
          <w:rFonts w:hint="eastAsia"/>
          <w:sz w:val="32"/>
          <w:szCs w:val="32"/>
        </w:rPr>
        <w:t>班</w:t>
      </w:r>
      <w:r>
        <w:rPr>
          <w:rFonts w:hint="eastAsia"/>
          <w:sz w:val="32"/>
          <w:szCs w:val="32"/>
        </w:rPr>
        <w:t>親師生</w:t>
      </w:r>
      <w:r w:rsidRPr="00F044FA">
        <w:rPr>
          <w:rFonts w:hint="eastAsia"/>
          <w:sz w:val="32"/>
          <w:szCs w:val="32"/>
        </w:rPr>
        <w:t>共</w:t>
      </w:r>
      <w:r w:rsidR="00D0143C">
        <w:rPr>
          <w:rFonts w:hint="eastAsia"/>
          <w:sz w:val="32"/>
          <w:szCs w:val="32"/>
        </w:rPr>
        <w:t>5</w:t>
      </w:r>
      <w:r w:rsidR="00E75113">
        <w:rPr>
          <w:rFonts w:hint="eastAsia"/>
          <w:sz w:val="32"/>
          <w:szCs w:val="32"/>
        </w:rPr>
        <w:t>7</w:t>
      </w:r>
      <w:r w:rsidRPr="00F044FA">
        <w:rPr>
          <w:rFonts w:hint="eastAsia"/>
          <w:sz w:val="32"/>
          <w:szCs w:val="32"/>
        </w:rPr>
        <w:t>位</w:t>
      </w:r>
    </w:p>
    <w:p w:rsidR="00141F8E" w:rsidRPr="00921162" w:rsidRDefault="00BB1B3C" w:rsidP="008B64D7">
      <w:pPr>
        <w:widowControl/>
        <w:snapToGrid/>
        <w:jc w:val="center"/>
        <w:rPr>
          <w:sz w:val="32"/>
          <w:szCs w:val="32"/>
        </w:rPr>
      </w:pPr>
      <w:r>
        <w:rPr>
          <w:sz w:val="32"/>
          <w:szCs w:val="32"/>
        </w:rPr>
        <w:br w:type="page"/>
      </w:r>
      <w:r w:rsidR="00402623" w:rsidRPr="00896D41">
        <w:rPr>
          <w:rFonts w:hint="eastAsia"/>
          <w:sz w:val="32"/>
          <w:szCs w:val="32"/>
        </w:rPr>
        <w:lastRenderedPageBreak/>
        <w:t>南投縣</w:t>
      </w:r>
      <w:r w:rsidR="00141F8E" w:rsidRPr="00141F8E">
        <w:rPr>
          <w:sz w:val="32"/>
          <w:szCs w:val="32"/>
        </w:rPr>
        <w:t>1</w:t>
      </w:r>
      <w:r w:rsidR="00F8036A">
        <w:rPr>
          <w:rFonts w:hint="eastAsia"/>
          <w:sz w:val="32"/>
          <w:szCs w:val="32"/>
        </w:rPr>
        <w:t>1</w:t>
      </w:r>
      <w:r w:rsidR="00141F8E" w:rsidRPr="00141F8E">
        <w:rPr>
          <w:sz w:val="32"/>
          <w:szCs w:val="32"/>
        </w:rPr>
        <w:t>0學年度「</w:t>
      </w:r>
      <w:r w:rsidR="00921162" w:rsidRPr="00F044FA">
        <w:rPr>
          <w:b/>
          <w:bCs/>
          <w:sz w:val="32"/>
          <w:szCs w:val="32"/>
        </w:rPr>
        <w:t>1</w:t>
      </w:r>
      <w:r w:rsidR="00F8036A">
        <w:rPr>
          <w:rFonts w:hint="eastAsia"/>
          <w:b/>
          <w:bCs/>
          <w:sz w:val="32"/>
          <w:szCs w:val="32"/>
        </w:rPr>
        <w:t>1</w:t>
      </w:r>
      <w:r w:rsidR="00921162" w:rsidRPr="00F044FA">
        <w:rPr>
          <w:b/>
          <w:bCs/>
          <w:sz w:val="32"/>
          <w:szCs w:val="32"/>
        </w:rPr>
        <w:t>0</w:t>
      </w:r>
      <w:r w:rsidR="00921162" w:rsidRPr="00F044FA">
        <w:rPr>
          <w:rFonts w:hint="eastAsia"/>
          <w:sz w:val="32"/>
          <w:szCs w:val="32"/>
        </w:rPr>
        <w:t>學年度教育部國民及學前教育署補助實施戶外教育自主學習課程試辦計畫</w:t>
      </w:r>
      <w:r w:rsidR="00141F8E" w:rsidRPr="00141F8E">
        <w:rPr>
          <w:sz w:val="32"/>
          <w:szCs w:val="32"/>
        </w:rPr>
        <w:t>」</w:t>
      </w:r>
    </w:p>
    <w:p w:rsidR="009A6EF8" w:rsidRPr="00141F8E" w:rsidRDefault="009A6EF8" w:rsidP="00141F8E">
      <w:pPr>
        <w:autoSpaceDE w:val="0"/>
        <w:autoSpaceDN w:val="0"/>
        <w:adjustRightInd w:val="0"/>
        <w:jc w:val="center"/>
        <w:rPr>
          <w:sz w:val="36"/>
          <w:szCs w:val="36"/>
        </w:rPr>
      </w:pPr>
      <w:r w:rsidRPr="00141F8E">
        <w:rPr>
          <w:rFonts w:hint="eastAsia"/>
          <w:sz w:val="36"/>
          <w:szCs w:val="36"/>
        </w:rPr>
        <w:t>活 動 成 果 報 告</w:t>
      </w:r>
    </w:p>
    <w:tbl>
      <w:tblPr>
        <w:tblW w:w="9951"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1051"/>
        <w:gridCol w:w="8163"/>
      </w:tblGrid>
      <w:tr w:rsidR="00EB3781" w:rsidRPr="00B915BB" w:rsidTr="003271A3">
        <w:trPr>
          <w:trHeight w:val="454"/>
        </w:trPr>
        <w:tc>
          <w:tcPr>
            <w:tcW w:w="1788" w:type="dxa"/>
            <w:gridSpan w:val="2"/>
            <w:tcBorders>
              <w:top w:val="single" w:sz="12" w:space="0" w:color="auto"/>
              <w:left w:val="single" w:sz="12" w:space="0" w:color="auto"/>
              <w:bottom w:val="single" w:sz="6" w:space="0" w:color="auto"/>
              <w:right w:val="single" w:sz="6" w:space="0" w:color="auto"/>
            </w:tcBorders>
            <w:vAlign w:val="center"/>
          </w:tcPr>
          <w:p w:rsidR="00EB3781" w:rsidRPr="00B915BB" w:rsidRDefault="00EB3781" w:rsidP="00B03D48">
            <w:pPr>
              <w:adjustRightInd w:val="0"/>
              <w:spacing w:line="360" w:lineRule="auto"/>
              <w:jc w:val="center"/>
              <w:rPr>
                <w:kern w:val="2"/>
                <w:sz w:val="24"/>
              </w:rPr>
            </w:pPr>
            <w:r w:rsidRPr="00B915BB">
              <w:rPr>
                <w:rFonts w:hint="eastAsia"/>
                <w:sz w:val="24"/>
              </w:rPr>
              <w:t>計畫名稱</w:t>
            </w:r>
          </w:p>
        </w:tc>
        <w:tc>
          <w:tcPr>
            <w:tcW w:w="8163" w:type="dxa"/>
            <w:tcBorders>
              <w:top w:val="single" w:sz="12" w:space="0" w:color="auto"/>
              <w:left w:val="single" w:sz="6" w:space="0" w:color="auto"/>
              <w:bottom w:val="single" w:sz="6" w:space="0" w:color="auto"/>
              <w:right w:val="single" w:sz="12" w:space="0" w:color="auto"/>
            </w:tcBorders>
            <w:vAlign w:val="center"/>
          </w:tcPr>
          <w:p w:rsidR="00EB3781" w:rsidRPr="00141F8E" w:rsidRDefault="0075224D" w:rsidP="00141F8E">
            <w:pPr>
              <w:ind w:left="240"/>
              <w:contextualSpacing/>
              <w:jc w:val="center"/>
              <w:rPr>
                <w:sz w:val="36"/>
                <w:szCs w:val="36"/>
              </w:rPr>
            </w:pPr>
            <w:r>
              <w:rPr>
                <w:rFonts w:hint="eastAsia"/>
                <w:sz w:val="36"/>
                <w:szCs w:val="36"/>
              </w:rPr>
              <w:t>發現老台灣</w:t>
            </w:r>
          </w:p>
        </w:tc>
      </w:tr>
      <w:tr w:rsidR="00EB3781" w:rsidRPr="00B915BB" w:rsidTr="003271A3">
        <w:trPr>
          <w:trHeight w:val="451"/>
        </w:trPr>
        <w:tc>
          <w:tcPr>
            <w:tcW w:w="1788" w:type="dxa"/>
            <w:gridSpan w:val="2"/>
            <w:tcBorders>
              <w:top w:val="single" w:sz="6" w:space="0" w:color="auto"/>
              <w:left w:val="single" w:sz="12" w:space="0" w:color="auto"/>
              <w:bottom w:val="single" w:sz="6" w:space="0" w:color="auto"/>
              <w:right w:val="single" w:sz="6" w:space="0" w:color="auto"/>
            </w:tcBorders>
            <w:vAlign w:val="center"/>
          </w:tcPr>
          <w:p w:rsidR="00EB3781" w:rsidRPr="00B915BB" w:rsidRDefault="00EB3781" w:rsidP="00B03D48">
            <w:pPr>
              <w:adjustRightInd w:val="0"/>
              <w:spacing w:line="360" w:lineRule="auto"/>
              <w:jc w:val="center"/>
              <w:rPr>
                <w:kern w:val="2"/>
                <w:sz w:val="24"/>
              </w:rPr>
            </w:pPr>
            <w:r w:rsidRPr="00B915BB">
              <w:rPr>
                <w:rFonts w:hint="eastAsia"/>
                <w:sz w:val="24"/>
              </w:rPr>
              <w:t>申請學校</w:t>
            </w:r>
          </w:p>
        </w:tc>
        <w:tc>
          <w:tcPr>
            <w:tcW w:w="8163" w:type="dxa"/>
            <w:tcBorders>
              <w:top w:val="single" w:sz="6" w:space="0" w:color="auto"/>
              <w:left w:val="single" w:sz="6" w:space="0" w:color="auto"/>
              <w:bottom w:val="single" w:sz="6" w:space="0" w:color="auto"/>
              <w:right w:val="single" w:sz="12" w:space="0" w:color="auto"/>
            </w:tcBorders>
            <w:vAlign w:val="center"/>
          </w:tcPr>
          <w:p w:rsidR="00EB3781" w:rsidRPr="00896D41" w:rsidRDefault="00C76074" w:rsidP="00B03D48">
            <w:pPr>
              <w:autoSpaceDE w:val="0"/>
              <w:autoSpaceDN w:val="0"/>
              <w:adjustRightInd w:val="0"/>
              <w:spacing w:line="360" w:lineRule="auto"/>
              <w:jc w:val="center"/>
              <w:rPr>
                <w:sz w:val="32"/>
                <w:szCs w:val="32"/>
                <w:lang w:val="zh-TW"/>
              </w:rPr>
            </w:pPr>
            <w:r>
              <w:rPr>
                <w:rFonts w:cs="新細明體" w:hint="eastAsia"/>
                <w:sz w:val="32"/>
                <w:szCs w:val="32"/>
                <w:lang w:val="zh-TW"/>
              </w:rPr>
              <w:t xml:space="preserve">  </w:t>
            </w:r>
            <w:r w:rsidR="00141F8E">
              <w:rPr>
                <w:rFonts w:cs="新細明體" w:hint="eastAsia"/>
                <w:sz w:val="32"/>
                <w:szCs w:val="32"/>
                <w:lang w:val="zh-TW"/>
              </w:rPr>
              <w:t>南投縣</w:t>
            </w:r>
            <w:r w:rsidR="00F5633E" w:rsidRPr="00896D41">
              <w:rPr>
                <w:rFonts w:cs="新細明體" w:hint="eastAsia"/>
                <w:sz w:val="32"/>
                <w:szCs w:val="32"/>
                <w:lang w:val="zh-TW"/>
              </w:rPr>
              <w:t>溪南國民</w:t>
            </w:r>
            <w:r w:rsidR="00EB3781" w:rsidRPr="00896D41">
              <w:rPr>
                <w:rFonts w:cs="新細明體" w:hint="eastAsia"/>
                <w:sz w:val="32"/>
                <w:szCs w:val="32"/>
                <w:lang w:val="zh-TW"/>
              </w:rPr>
              <w:t>小學</w:t>
            </w:r>
          </w:p>
        </w:tc>
      </w:tr>
      <w:tr w:rsidR="00EB3781" w:rsidRPr="00B915BB" w:rsidTr="0043519B">
        <w:trPr>
          <w:cantSplit/>
          <w:trHeight w:hRule="exact" w:val="10363"/>
        </w:trPr>
        <w:tc>
          <w:tcPr>
            <w:tcW w:w="737" w:type="dxa"/>
            <w:tcBorders>
              <w:top w:val="single" w:sz="6" w:space="0" w:color="auto"/>
              <w:left w:val="single" w:sz="12" w:space="0" w:color="auto"/>
              <w:bottom w:val="single" w:sz="6" w:space="0" w:color="auto"/>
              <w:right w:val="single" w:sz="6" w:space="0" w:color="auto"/>
            </w:tcBorders>
            <w:textDirection w:val="tbRlV"/>
            <w:vAlign w:val="center"/>
          </w:tcPr>
          <w:p w:rsidR="00EB3781" w:rsidRPr="00B915BB" w:rsidRDefault="00EB3781" w:rsidP="00FE0A64">
            <w:pPr>
              <w:adjustRightInd w:val="0"/>
              <w:spacing w:line="360" w:lineRule="auto"/>
              <w:ind w:left="113" w:right="113"/>
              <w:jc w:val="center"/>
              <w:rPr>
                <w:kern w:val="2"/>
                <w:sz w:val="24"/>
              </w:rPr>
            </w:pPr>
            <w:r w:rsidRPr="00B915BB">
              <w:rPr>
                <w:rFonts w:hint="eastAsia"/>
                <w:sz w:val="24"/>
              </w:rPr>
              <w:t>量之成效分析</w:t>
            </w:r>
          </w:p>
        </w:tc>
        <w:tc>
          <w:tcPr>
            <w:tcW w:w="9214" w:type="dxa"/>
            <w:gridSpan w:val="2"/>
            <w:tcBorders>
              <w:top w:val="single" w:sz="6" w:space="0" w:color="auto"/>
              <w:left w:val="single" w:sz="6" w:space="0" w:color="auto"/>
              <w:bottom w:val="single" w:sz="6" w:space="0" w:color="auto"/>
              <w:right w:val="single" w:sz="12" w:space="0" w:color="auto"/>
            </w:tcBorders>
          </w:tcPr>
          <w:p w:rsidR="00FE4954" w:rsidRPr="00020CF8" w:rsidRDefault="00355252" w:rsidP="00355252">
            <w:pPr>
              <w:numPr>
                <w:ilvl w:val="0"/>
                <w:numId w:val="14"/>
              </w:numPr>
              <w:autoSpaceDE w:val="0"/>
              <w:autoSpaceDN w:val="0"/>
              <w:adjustRightInd w:val="0"/>
              <w:spacing w:line="360" w:lineRule="auto"/>
              <w:rPr>
                <w:rFonts w:cs="新細明體"/>
                <w:sz w:val="24"/>
              </w:rPr>
            </w:pPr>
            <w:r w:rsidRPr="00020CF8">
              <w:rPr>
                <w:rFonts w:cs="新細明體" w:hint="eastAsia"/>
                <w:sz w:val="24"/>
              </w:rPr>
              <w:t>活動日期：</w:t>
            </w:r>
          </w:p>
          <w:p w:rsidR="00020CF8" w:rsidRPr="00020CF8" w:rsidRDefault="00020CF8" w:rsidP="00355252">
            <w:pPr>
              <w:numPr>
                <w:ilvl w:val="0"/>
                <w:numId w:val="14"/>
              </w:numPr>
              <w:tabs>
                <w:tab w:val="num" w:pos="489"/>
              </w:tabs>
              <w:autoSpaceDE w:val="0"/>
              <w:autoSpaceDN w:val="0"/>
              <w:adjustRightInd w:val="0"/>
              <w:spacing w:line="360" w:lineRule="auto"/>
              <w:rPr>
                <w:rFonts w:cs="新細明體"/>
                <w:sz w:val="24"/>
              </w:rPr>
            </w:pPr>
            <w:r w:rsidRPr="008B64D7">
              <w:rPr>
                <w:rFonts w:hint="eastAsia"/>
                <w:color w:val="FF0000"/>
                <w:sz w:val="24"/>
              </w:rPr>
              <w:t>1</w:t>
            </w:r>
            <w:r w:rsidR="0075224D">
              <w:rPr>
                <w:rFonts w:hint="eastAsia"/>
                <w:color w:val="FF0000"/>
                <w:sz w:val="24"/>
              </w:rPr>
              <w:t>10</w:t>
            </w:r>
            <w:r w:rsidRPr="008B64D7">
              <w:rPr>
                <w:rFonts w:hint="eastAsia"/>
                <w:color w:val="FF0000"/>
                <w:sz w:val="24"/>
              </w:rPr>
              <w:t>年</w:t>
            </w:r>
            <w:r w:rsidR="00F8036A">
              <w:rPr>
                <w:rFonts w:hint="eastAsia"/>
                <w:color w:val="FF0000"/>
                <w:sz w:val="24"/>
              </w:rPr>
              <w:t>12</w:t>
            </w:r>
            <w:r w:rsidRPr="008B64D7">
              <w:rPr>
                <w:rFonts w:hint="eastAsia"/>
                <w:color w:val="FF0000"/>
                <w:sz w:val="24"/>
              </w:rPr>
              <w:t>月</w:t>
            </w:r>
            <w:r w:rsidR="00F8036A">
              <w:rPr>
                <w:rFonts w:hint="eastAsia"/>
                <w:color w:val="FF0000"/>
                <w:sz w:val="24"/>
              </w:rPr>
              <w:t>8</w:t>
            </w:r>
            <w:r w:rsidRPr="008B64D7">
              <w:rPr>
                <w:rFonts w:hint="eastAsia"/>
                <w:color w:val="FF0000"/>
                <w:sz w:val="24"/>
              </w:rPr>
              <w:t>日～1</w:t>
            </w:r>
            <w:r w:rsidR="0075224D">
              <w:rPr>
                <w:rFonts w:hint="eastAsia"/>
                <w:color w:val="FF0000"/>
                <w:sz w:val="24"/>
              </w:rPr>
              <w:t>10</w:t>
            </w:r>
            <w:r w:rsidRPr="008B64D7">
              <w:rPr>
                <w:rFonts w:hint="eastAsia"/>
                <w:color w:val="FF0000"/>
                <w:sz w:val="24"/>
              </w:rPr>
              <w:t>年</w:t>
            </w:r>
            <w:r w:rsidR="00F8036A">
              <w:rPr>
                <w:rFonts w:hint="eastAsia"/>
                <w:color w:val="FF0000"/>
                <w:sz w:val="24"/>
              </w:rPr>
              <w:t>12</w:t>
            </w:r>
            <w:r w:rsidRPr="008B64D7">
              <w:rPr>
                <w:rFonts w:hint="eastAsia"/>
                <w:color w:val="FF0000"/>
                <w:sz w:val="24"/>
              </w:rPr>
              <w:t>月</w:t>
            </w:r>
            <w:r w:rsidR="00DB14F4">
              <w:rPr>
                <w:rFonts w:hint="eastAsia"/>
                <w:color w:val="FF0000"/>
                <w:sz w:val="24"/>
              </w:rPr>
              <w:t>9</w:t>
            </w:r>
            <w:r w:rsidRPr="008B64D7">
              <w:rPr>
                <w:rFonts w:hint="eastAsia"/>
                <w:color w:val="FF0000"/>
                <w:sz w:val="24"/>
              </w:rPr>
              <w:t>日</w:t>
            </w:r>
          </w:p>
          <w:p w:rsidR="00355252" w:rsidRPr="00355252" w:rsidRDefault="00355252" w:rsidP="00355252">
            <w:pPr>
              <w:numPr>
                <w:ilvl w:val="0"/>
                <w:numId w:val="14"/>
              </w:numPr>
              <w:tabs>
                <w:tab w:val="num" w:pos="489"/>
              </w:tabs>
              <w:autoSpaceDE w:val="0"/>
              <w:autoSpaceDN w:val="0"/>
              <w:adjustRightInd w:val="0"/>
              <w:spacing w:line="360" w:lineRule="auto"/>
              <w:rPr>
                <w:rFonts w:cs="新細明體"/>
                <w:sz w:val="24"/>
              </w:rPr>
            </w:pPr>
            <w:r w:rsidRPr="00355252">
              <w:rPr>
                <w:rFonts w:cs="新細明體" w:hint="eastAsia"/>
                <w:sz w:val="24"/>
              </w:rPr>
              <w:t>活動方式：</w:t>
            </w:r>
            <w:r w:rsidR="007E5E11">
              <w:rPr>
                <w:rFonts w:cs="新細明體" w:hint="eastAsia"/>
                <w:sz w:val="24"/>
              </w:rPr>
              <w:t>學生自主規劃行程，藉由不同的交通工具造訪景點，完成城市賓果集點</w:t>
            </w:r>
            <w:r w:rsidR="00C2228E">
              <w:rPr>
                <w:rFonts w:ascii="新細明體" w:eastAsia="新細明體" w:hAnsi="新細明體" w:cs="新細明體" w:hint="eastAsia"/>
                <w:sz w:val="24"/>
              </w:rPr>
              <w:t>。</w:t>
            </w:r>
          </w:p>
          <w:p w:rsidR="00FE4954" w:rsidRPr="00C76074" w:rsidRDefault="00355252" w:rsidP="00C76074">
            <w:pPr>
              <w:numPr>
                <w:ilvl w:val="0"/>
                <w:numId w:val="14"/>
              </w:numPr>
              <w:tabs>
                <w:tab w:val="num" w:pos="489"/>
              </w:tabs>
              <w:autoSpaceDE w:val="0"/>
              <w:autoSpaceDN w:val="0"/>
              <w:adjustRightInd w:val="0"/>
              <w:spacing w:line="360" w:lineRule="auto"/>
              <w:rPr>
                <w:rFonts w:cs="新細明體"/>
                <w:sz w:val="24"/>
              </w:rPr>
            </w:pPr>
            <w:r>
              <w:rPr>
                <w:rFonts w:cs="新細明體" w:hint="eastAsia"/>
                <w:sz w:val="24"/>
              </w:rPr>
              <w:t>參加人員：</w:t>
            </w:r>
            <w:r w:rsidR="00777A10">
              <w:rPr>
                <w:rFonts w:cs="新細明體" w:hint="eastAsia"/>
                <w:sz w:val="24"/>
              </w:rPr>
              <w:t>57</w:t>
            </w:r>
            <w:r w:rsidR="00FE4954" w:rsidRPr="00C76074">
              <w:rPr>
                <w:rFonts w:cs="新細明體" w:hint="eastAsia"/>
                <w:sz w:val="24"/>
              </w:rPr>
              <w:t>人次</w:t>
            </w:r>
            <w:r w:rsidR="00FE4954" w:rsidRPr="00C76074">
              <w:rPr>
                <w:rFonts w:ascii="新細明體" w:eastAsia="新細明體" w:hAnsi="新細明體" w:cs="新細明體" w:hint="eastAsia"/>
                <w:sz w:val="24"/>
              </w:rPr>
              <w:t>。</w:t>
            </w:r>
          </w:p>
          <w:p w:rsidR="00FE4954" w:rsidRPr="003D3CC9" w:rsidRDefault="00FE4954" w:rsidP="00FE4954">
            <w:pPr>
              <w:autoSpaceDE w:val="0"/>
              <w:autoSpaceDN w:val="0"/>
              <w:adjustRightInd w:val="0"/>
              <w:spacing w:line="360" w:lineRule="auto"/>
              <w:ind w:leftChars="100" w:left="280" w:firstLineChars="500" w:firstLine="1200"/>
              <w:rPr>
                <w:rFonts w:cs="新細明體"/>
                <w:sz w:val="24"/>
              </w:rPr>
            </w:pPr>
            <w:r>
              <w:rPr>
                <w:rFonts w:cs="新細明體"/>
                <w:sz w:val="24"/>
              </w:rPr>
              <w:t>成員分析</w:t>
            </w:r>
            <w:r w:rsidRPr="003D3CC9">
              <w:rPr>
                <w:rFonts w:cs="新細明體" w:hint="eastAsia"/>
                <w:sz w:val="24"/>
              </w:rPr>
              <w:t>：</w:t>
            </w:r>
            <w:r>
              <w:rPr>
                <w:rFonts w:cs="新細明體" w:hint="eastAsia"/>
                <w:sz w:val="24"/>
              </w:rPr>
              <w:t>六</w:t>
            </w:r>
            <w:r w:rsidRPr="003D3CC9">
              <w:rPr>
                <w:rFonts w:cs="新細明體" w:hint="eastAsia"/>
                <w:sz w:val="24"/>
              </w:rPr>
              <w:t>年</w:t>
            </w:r>
            <w:r w:rsidR="0075224D">
              <w:rPr>
                <w:rFonts w:cs="新細明體" w:hint="eastAsia"/>
                <w:sz w:val="24"/>
              </w:rPr>
              <w:t>乙</w:t>
            </w:r>
            <w:r w:rsidR="00020CF8">
              <w:rPr>
                <w:rFonts w:cs="新細明體" w:hint="eastAsia"/>
                <w:sz w:val="24"/>
              </w:rPr>
              <w:t>班</w:t>
            </w:r>
            <w:r w:rsidRPr="003D3CC9">
              <w:rPr>
                <w:rFonts w:cs="新細明體" w:hint="eastAsia"/>
                <w:sz w:val="24"/>
              </w:rPr>
              <w:t>師生</w:t>
            </w:r>
            <w:r>
              <w:rPr>
                <w:rFonts w:cs="新細明體" w:hint="eastAsia"/>
                <w:sz w:val="24"/>
              </w:rPr>
              <w:t>：</w:t>
            </w:r>
            <w:r w:rsidR="00777A10">
              <w:rPr>
                <w:rFonts w:cs="新細明體" w:hint="eastAsia"/>
                <w:sz w:val="24"/>
              </w:rPr>
              <w:t>26</w:t>
            </w:r>
            <w:r>
              <w:rPr>
                <w:rFonts w:cs="新細明體" w:hint="eastAsia"/>
                <w:sz w:val="24"/>
              </w:rPr>
              <w:t>人(</w:t>
            </w:r>
            <w:r w:rsidRPr="003D3CC9">
              <w:rPr>
                <w:rFonts w:cs="新細明體" w:hint="eastAsia"/>
                <w:sz w:val="24"/>
              </w:rPr>
              <w:t>學生</w:t>
            </w:r>
            <w:r w:rsidR="00777A10">
              <w:rPr>
                <w:rFonts w:cs="新細明體" w:hint="eastAsia"/>
                <w:sz w:val="24"/>
              </w:rPr>
              <w:t>24</w:t>
            </w:r>
            <w:r w:rsidRPr="003D3CC9">
              <w:rPr>
                <w:rFonts w:cs="新細明體" w:hint="eastAsia"/>
                <w:sz w:val="24"/>
              </w:rPr>
              <w:t>人+</w:t>
            </w:r>
            <w:r w:rsidR="00AD69AE">
              <w:rPr>
                <w:rFonts w:cs="新細明體" w:hint="eastAsia"/>
                <w:sz w:val="24"/>
              </w:rPr>
              <w:t>1</w:t>
            </w:r>
            <w:r w:rsidRPr="003D3CC9">
              <w:rPr>
                <w:rFonts w:cs="新細明體" w:hint="eastAsia"/>
                <w:sz w:val="24"/>
              </w:rPr>
              <w:t>導師</w:t>
            </w:r>
            <w:r w:rsidR="008B64D7">
              <w:rPr>
                <w:rFonts w:cs="新細明體" w:hint="eastAsia"/>
                <w:sz w:val="24"/>
              </w:rPr>
              <w:t>、1行政人員</w:t>
            </w:r>
            <w:r>
              <w:rPr>
                <w:rFonts w:cs="新細明體" w:hint="eastAsia"/>
                <w:sz w:val="24"/>
              </w:rPr>
              <w:t>)</w:t>
            </w:r>
          </w:p>
          <w:p w:rsidR="00355252" w:rsidRPr="00355252" w:rsidRDefault="00FE4954" w:rsidP="00E03A30">
            <w:pPr>
              <w:autoSpaceDE w:val="0"/>
              <w:autoSpaceDN w:val="0"/>
              <w:adjustRightInd w:val="0"/>
              <w:spacing w:line="360" w:lineRule="auto"/>
              <w:ind w:left="240" w:firstLineChars="1000" w:firstLine="2400"/>
              <w:rPr>
                <w:rFonts w:cs="新細明體"/>
                <w:sz w:val="24"/>
              </w:rPr>
            </w:pPr>
            <w:r>
              <w:rPr>
                <w:rFonts w:cs="新細明體" w:hint="eastAsia"/>
                <w:sz w:val="24"/>
              </w:rPr>
              <w:t>六年</w:t>
            </w:r>
            <w:r w:rsidR="0075224D">
              <w:rPr>
                <w:rFonts w:cs="新細明體" w:hint="eastAsia"/>
                <w:sz w:val="24"/>
              </w:rPr>
              <w:t>乙</w:t>
            </w:r>
            <w:r w:rsidR="00020CF8">
              <w:rPr>
                <w:rFonts w:cs="新細明體" w:hint="eastAsia"/>
                <w:sz w:val="24"/>
              </w:rPr>
              <w:t>班</w:t>
            </w:r>
            <w:r w:rsidRPr="003D3CC9">
              <w:rPr>
                <w:rFonts w:cs="新細明體" w:hint="eastAsia"/>
                <w:sz w:val="24"/>
              </w:rPr>
              <w:t>家長</w:t>
            </w:r>
            <w:r>
              <w:rPr>
                <w:rFonts w:cs="新細明體" w:hint="eastAsia"/>
                <w:sz w:val="24"/>
              </w:rPr>
              <w:t>：</w:t>
            </w:r>
            <w:r w:rsidR="00777A10">
              <w:rPr>
                <w:rFonts w:cs="新細明體" w:hint="eastAsia"/>
                <w:sz w:val="24"/>
              </w:rPr>
              <w:t>21</w:t>
            </w:r>
            <w:r w:rsidRPr="003D3CC9">
              <w:rPr>
                <w:rFonts w:cs="新細明體" w:hint="eastAsia"/>
                <w:sz w:val="24"/>
              </w:rPr>
              <w:t>位</w:t>
            </w:r>
          </w:p>
          <w:p w:rsidR="00355252" w:rsidRPr="00355252" w:rsidRDefault="00355252" w:rsidP="00355252">
            <w:pPr>
              <w:numPr>
                <w:ilvl w:val="0"/>
                <w:numId w:val="14"/>
              </w:numPr>
              <w:tabs>
                <w:tab w:val="num" w:pos="489"/>
              </w:tabs>
              <w:autoSpaceDE w:val="0"/>
              <w:autoSpaceDN w:val="0"/>
              <w:adjustRightInd w:val="0"/>
              <w:spacing w:line="360" w:lineRule="auto"/>
              <w:rPr>
                <w:rFonts w:cs="新細明體"/>
                <w:sz w:val="24"/>
              </w:rPr>
            </w:pPr>
            <w:r w:rsidRPr="008B64D7">
              <w:rPr>
                <w:rFonts w:cs="新細明體" w:hint="eastAsia"/>
                <w:color w:val="FF0000"/>
                <w:sz w:val="24"/>
              </w:rPr>
              <w:t>活動地點：</w:t>
            </w:r>
            <w:r w:rsidR="0075224D">
              <w:rPr>
                <w:rFonts w:cs="新細明體" w:hint="eastAsia"/>
                <w:color w:val="FF0000"/>
                <w:sz w:val="24"/>
              </w:rPr>
              <w:t>台南</w:t>
            </w:r>
            <w:r w:rsidR="00C76074" w:rsidRPr="008B64D7">
              <w:rPr>
                <w:rFonts w:cs="新細明體" w:hint="eastAsia"/>
                <w:color w:val="FF0000"/>
                <w:sz w:val="24"/>
              </w:rPr>
              <w:t>市</w:t>
            </w:r>
          </w:p>
          <w:p w:rsidR="0072321D" w:rsidRDefault="00C2228E" w:rsidP="0072321D">
            <w:pPr>
              <w:autoSpaceDE w:val="0"/>
              <w:autoSpaceDN w:val="0"/>
              <w:adjustRightInd w:val="0"/>
              <w:spacing w:line="360" w:lineRule="auto"/>
              <w:rPr>
                <w:rFonts w:cs="新細明體"/>
                <w:sz w:val="24"/>
                <w:lang w:val="zh-TW"/>
              </w:rPr>
            </w:pPr>
            <w:r>
              <w:rPr>
                <w:rFonts w:cs="新細明體" w:hint="eastAsia"/>
                <w:sz w:val="24"/>
              </w:rPr>
              <w:t>5</w:t>
            </w:r>
            <w:r w:rsidR="00B03D48">
              <w:rPr>
                <w:rFonts w:cs="新細明體" w:hint="eastAsia"/>
                <w:sz w:val="24"/>
                <w:lang w:val="zh-TW"/>
              </w:rPr>
              <w:t>.學習</w:t>
            </w:r>
            <w:r w:rsidR="00094AA9">
              <w:rPr>
                <w:rFonts w:cs="新細明體" w:hint="eastAsia"/>
                <w:sz w:val="24"/>
                <w:lang w:val="zh-TW"/>
              </w:rPr>
              <w:t>手冊</w:t>
            </w:r>
            <w:r w:rsidR="00B03D48">
              <w:rPr>
                <w:rFonts w:cs="新細明體" w:hint="eastAsia"/>
                <w:sz w:val="24"/>
                <w:lang w:val="zh-TW"/>
              </w:rPr>
              <w:t>：共</w:t>
            </w:r>
            <w:r w:rsidR="00020CF8">
              <w:rPr>
                <w:rFonts w:cs="新細明體" w:hint="eastAsia"/>
                <w:sz w:val="24"/>
                <w:lang w:val="zh-TW"/>
              </w:rPr>
              <w:t>2</w:t>
            </w:r>
            <w:r w:rsidR="00030D98">
              <w:rPr>
                <w:rFonts w:cs="新細明體" w:hint="eastAsia"/>
                <w:sz w:val="24"/>
                <w:lang w:val="zh-TW"/>
              </w:rPr>
              <w:t>4</w:t>
            </w:r>
            <w:r w:rsidR="00B03D48">
              <w:rPr>
                <w:rFonts w:cs="新細明體" w:hint="eastAsia"/>
                <w:sz w:val="24"/>
                <w:lang w:val="zh-TW"/>
              </w:rPr>
              <w:t>份學習單。</w:t>
            </w:r>
          </w:p>
          <w:p w:rsidR="00B03D48" w:rsidRDefault="00C2228E" w:rsidP="0072321D">
            <w:pPr>
              <w:autoSpaceDE w:val="0"/>
              <w:autoSpaceDN w:val="0"/>
              <w:adjustRightInd w:val="0"/>
              <w:spacing w:line="360" w:lineRule="auto"/>
              <w:rPr>
                <w:rFonts w:cs="新細明體"/>
                <w:sz w:val="24"/>
                <w:lang w:val="zh-TW"/>
              </w:rPr>
            </w:pPr>
            <w:r>
              <w:rPr>
                <w:rFonts w:cs="新細明體" w:hint="eastAsia"/>
                <w:sz w:val="24"/>
                <w:lang w:val="zh-TW"/>
              </w:rPr>
              <w:t>6</w:t>
            </w:r>
            <w:r w:rsidR="00B03D48">
              <w:rPr>
                <w:rFonts w:cs="新細明體" w:hint="eastAsia"/>
                <w:sz w:val="24"/>
                <w:lang w:val="zh-TW"/>
              </w:rPr>
              <w:t>.滿意度調查表之件數：活動後，參與教學之學童</w:t>
            </w:r>
            <w:r w:rsidR="000979BA">
              <w:rPr>
                <w:rFonts w:cs="新細明體" w:hint="eastAsia"/>
                <w:sz w:val="24"/>
                <w:lang w:val="zh-TW"/>
              </w:rPr>
              <w:t>及師長</w:t>
            </w:r>
            <w:r w:rsidR="00B03D48">
              <w:rPr>
                <w:rFonts w:cs="新細明體" w:hint="eastAsia"/>
                <w:sz w:val="24"/>
                <w:lang w:val="zh-TW"/>
              </w:rPr>
              <w:t>填寫滿意度調查表，作為參</w:t>
            </w:r>
          </w:p>
          <w:p w:rsidR="00B03D48" w:rsidRDefault="00B03D48" w:rsidP="0072321D">
            <w:pPr>
              <w:autoSpaceDE w:val="0"/>
              <w:autoSpaceDN w:val="0"/>
              <w:adjustRightInd w:val="0"/>
              <w:spacing w:line="360" w:lineRule="auto"/>
              <w:rPr>
                <w:rFonts w:cs="新細明體"/>
                <w:sz w:val="24"/>
                <w:lang w:val="zh-TW"/>
              </w:rPr>
            </w:pPr>
            <w:r>
              <w:rPr>
                <w:rFonts w:cs="新細明體" w:hint="eastAsia"/>
                <w:sz w:val="24"/>
                <w:lang w:val="zh-TW"/>
              </w:rPr>
              <w:t xml:space="preserve">  考與改進之依據。此次共發出</w:t>
            </w:r>
            <w:r w:rsidR="00AD69AE">
              <w:rPr>
                <w:rFonts w:cs="新細明體" w:hint="eastAsia"/>
                <w:sz w:val="24"/>
                <w:lang w:val="zh-TW"/>
              </w:rPr>
              <w:t>2</w:t>
            </w:r>
            <w:r w:rsidR="00F774CE">
              <w:rPr>
                <w:rFonts w:cs="新細明體" w:hint="eastAsia"/>
                <w:sz w:val="24"/>
                <w:lang w:val="zh-TW"/>
              </w:rPr>
              <w:t>4</w:t>
            </w:r>
            <w:r>
              <w:rPr>
                <w:rFonts w:cs="新細明體" w:hint="eastAsia"/>
                <w:sz w:val="24"/>
                <w:lang w:val="zh-TW"/>
              </w:rPr>
              <w:t>份</w:t>
            </w:r>
            <w:r w:rsidR="00003E6C">
              <w:rPr>
                <w:rFonts w:cs="新細明體" w:hint="eastAsia"/>
                <w:sz w:val="24"/>
                <w:lang w:val="zh-TW"/>
              </w:rPr>
              <w:t>調查表</w:t>
            </w:r>
            <w:r>
              <w:rPr>
                <w:rFonts w:cs="新細明體" w:hint="eastAsia"/>
                <w:sz w:val="24"/>
                <w:lang w:val="zh-TW"/>
              </w:rPr>
              <w:t>，回收</w:t>
            </w:r>
            <w:r w:rsidR="00AD69AE">
              <w:rPr>
                <w:rFonts w:cs="新細明體" w:hint="eastAsia"/>
                <w:sz w:val="24"/>
                <w:lang w:val="zh-TW"/>
              </w:rPr>
              <w:t>2</w:t>
            </w:r>
            <w:r w:rsidR="00F774CE">
              <w:rPr>
                <w:rFonts w:cs="新細明體" w:hint="eastAsia"/>
                <w:sz w:val="24"/>
                <w:lang w:val="zh-TW"/>
              </w:rPr>
              <w:t>4</w:t>
            </w:r>
            <w:r>
              <w:rPr>
                <w:rFonts w:cs="新細明體" w:hint="eastAsia"/>
                <w:sz w:val="24"/>
                <w:lang w:val="zh-TW"/>
              </w:rPr>
              <w:t>份，</w:t>
            </w:r>
            <w:r w:rsidR="00015F12">
              <w:rPr>
                <w:rFonts w:cs="新細明體" w:hint="eastAsia"/>
                <w:sz w:val="24"/>
                <w:lang w:val="zh-TW"/>
              </w:rPr>
              <w:t>回收率</w:t>
            </w:r>
            <w:r w:rsidR="00003E6C">
              <w:rPr>
                <w:rFonts w:cs="新細明體" w:hint="eastAsia"/>
                <w:sz w:val="24"/>
                <w:lang w:val="zh-TW"/>
              </w:rPr>
              <w:t>100</w:t>
            </w:r>
            <w:r w:rsidR="00015F12">
              <w:rPr>
                <w:rFonts w:cs="新細明體" w:hint="eastAsia"/>
                <w:sz w:val="24"/>
                <w:lang w:val="zh-TW"/>
              </w:rPr>
              <w:t>%。</w:t>
            </w:r>
          </w:p>
          <w:p w:rsidR="0072321D" w:rsidRPr="007E5E11" w:rsidRDefault="00015F12" w:rsidP="00C91EE7">
            <w:pPr>
              <w:pStyle w:val="af0"/>
              <w:numPr>
                <w:ilvl w:val="0"/>
                <w:numId w:val="14"/>
              </w:numPr>
              <w:autoSpaceDE w:val="0"/>
              <w:autoSpaceDN w:val="0"/>
              <w:adjustRightInd w:val="0"/>
              <w:spacing w:line="360" w:lineRule="auto"/>
              <w:ind w:leftChars="0"/>
              <w:rPr>
                <w:rFonts w:ascii="標楷體" w:eastAsia="標楷體" w:hAnsi="標楷體" w:cs="新細明體"/>
                <w:lang w:val="zh-TW"/>
              </w:rPr>
            </w:pPr>
            <w:r w:rsidRPr="007E5E11">
              <w:rPr>
                <w:rFonts w:ascii="標楷體" w:eastAsia="標楷體" w:hAnsi="標楷體" w:cs="新細明體" w:hint="eastAsia"/>
                <w:lang w:val="zh-TW"/>
              </w:rPr>
              <w:t>成效分析：</w:t>
            </w:r>
            <w:r w:rsidR="000506E2" w:rsidRPr="007E5E11">
              <w:rPr>
                <w:rFonts w:ascii="標楷體" w:eastAsia="標楷體" w:hAnsi="標楷體" w:cs="新細明體" w:hint="eastAsia"/>
                <w:lang w:val="zh-TW"/>
              </w:rPr>
              <w:t>本次校外教學活動參加學生為</w:t>
            </w:r>
            <w:r w:rsidR="007C5A7B" w:rsidRPr="007E5E11">
              <w:rPr>
                <w:rFonts w:ascii="標楷體" w:eastAsia="標楷體" w:hAnsi="標楷體" w:cs="新細明體" w:hint="eastAsia"/>
                <w:lang w:val="zh-TW"/>
              </w:rPr>
              <w:t>6</w:t>
            </w:r>
            <w:r w:rsidR="005B2061" w:rsidRPr="007E5E11">
              <w:rPr>
                <w:rFonts w:ascii="標楷體" w:eastAsia="標楷體" w:hAnsi="標楷體" w:cs="新細明體" w:hint="eastAsia"/>
                <w:lang w:val="zh-TW"/>
              </w:rPr>
              <w:t>年級師生及家長</w:t>
            </w:r>
            <w:r w:rsidR="00B86404">
              <w:rPr>
                <w:rFonts w:ascii="標楷體" w:eastAsia="標楷體" w:hAnsi="標楷體" w:cs="新細明體" w:hint="eastAsia"/>
                <w:lang w:val="zh-TW"/>
              </w:rPr>
              <w:t>57</w:t>
            </w:r>
            <w:r w:rsidR="005B2061" w:rsidRPr="007E5E11">
              <w:rPr>
                <w:rFonts w:ascii="標楷體" w:eastAsia="標楷體" w:hAnsi="標楷體" w:cs="新細明體" w:hint="eastAsia"/>
                <w:lang w:val="zh-TW"/>
              </w:rPr>
              <w:t>人</w:t>
            </w:r>
            <w:r w:rsidR="007C5A7B" w:rsidRPr="007E5E11">
              <w:rPr>
                <w:rFonts w:ascii="標楷體" w:eastAsia="標楷體" w:hAnsi="標楷體" w:cs="新細明體" w:hint="eastAsia"/>
                <w:lang w:val="zh-TW"/>
              </w:rPr>
              <w:t>次，參與率1</w:t>
            </w:r>
            <w:r w:rsidR="0058180F" w:rsidRPr="007E5E11">
              <w:rPr>
                <w:rFonts w:ascii="標楷體" w:eastAsia="標楷體" w:hAnsi="標楷體" w:cs="新細明體" w:hint="eastAsia"/>
                <w:lang w:val="zh-TW"/>
              </w:rPr>
              <w:t>00</w:t>
            </w:r>
            <w:r w:rsidR="000506E2" w:rsidRPr="007E5E11">
              <w:rPr>
                <w:rFonts w:ascii="標楷體" w:eastAsia="標楷體" w:hAnsi="標楷體" w:cs="新細明體" w:hint="eastAsia"/>
                <w:lang w:val="zh-TW"/>
              </w:rPr>
              <w:t>%</w:t>
            </w:r>
            <w:r w:rsidR="0049672D" w:rsidRPr="007E5E11">
              <w:rPr>
                <w:rFonts w:ascii="標楷體" w:eastAsia="標楷體" w:hAnsi="標楷體" w:cs="新細明體" w:hint="eastAsia"/>
                <w:lang w:val="zh-TW"/>
              </w:rPr>
              <w:t>。</w:t>
            </w:r>
          </w:p>
          <w:p w:rsidR="0075224D" w:rsidRDefault="0075224D" w:rsidP="0075224D">
            <w:pPr>
              <w:adjustRightInd w:val="0"/>
              <w:spacing w:line="360" w:lineRule="auto"/>
              <w:jc w:val="center"/>
              <w:rPr>
                <w:rFonts w:asciiTheme="minorEastAsia" w:eastAsiaTheme="minorEastAsia" w:hAnsiTheme="minorEastAsia"/>
                <w:szCs w:val="28"/>
              </w:rPr>
            </w:pPr>
            <w:r w:rsidRPr="0075224D">
              <w:rPr>
                <w:rFonts w:asciiTheme="minorEastAsia" w:eastAsiaTheme="minorEastAsia" w:hAnsiTheme="minorEastAsia" w:hint="eastAsia"/>
                <w:bCs/>
                <w:szCs w:val="28"/>
              </w:rPr>
              <w:t>「</w:t>
            </w:r>
            <w:r w:rsidR="003072AA">
              <w:rPr>
                <w:rFonts w:asciiTheme="minorEastAsia" w:eastAsiaTheme="minorEastAsia" w:hAnsiTheme="minorEastAsia" w:hint="eastAsia"/>
                <w:bCs/>
                <w:szCs w:val="28"/>
              </w:rPr>
              <w:t>發現老台灣</w:t>
            </w:r>
            <w:r w:rsidRPr="0075224D">
              <w:rPr>
                <w:rFonts w:asciiTheme="minorEastAsia" w:eastAsiaTheme="minorEastAsia" w:hAnsiTheme="minorEastAsia" w:hint="eastAsia"/>
                <w:bCs/>
                <w:szCs w:val="28"/>
              </w:rPr>
              <w:t>」</w:t>
            </w:r>
            <w:r w:rsidRPr="0075224D">
              <w:rPr>
                <w:rFonts w:asciiTheme="minorEastAsia" w:eastAsiaTheme="minorEastAsia" w:hAnsiTheme="minorEastAsia" w:hint="eastAsia"/>
                <w:szCs w:val="28"/>
              </w:rPr>
              <w:t>教學日活動行程表</w:t>
            </w:r>
          </w:p>
          <w:tbl>
            <w:tblPr>
              <w:tblW w:w="7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3544"/>
            </w:tblGrid>
            <w:tr w:rsidR="0075224D" w:rsidTr="00B673E2">
              <w:trPr>
                <w:jc w:val="center"/>
              </w:trPr>
              <w:tc>
                <w:tcPr>
                  <w:tcW w:w="3757" w:type="dxa"/>
                  <w:tcBorders>
                    <w:top w:val="single" w:sz="4" w:space="0" w:color="auto"/>
                    <w:left w:val="single" w:sz="4" w:space="0" w:color="auto"/>
                    <w:bottom w:val="single" w:sz="4" w:space="0" w:color="auto"/>
                    <w:right w:val="single" w:sz="4" w:space="0" w:color="auto"/>
                  </w:tcBorders>
                </w:tcPr>
                <w:p w:rsidR="0075224D" w:rsidRPr="00766CC1" w:rsidRDefault="0075224D" w:rsidP="0075224D">
                  <w:pPr>
                    <w:spacing w:line="400" w:lineRule="exact"/>
                    <w:jc w:val="center"/>
                    <w:rPr>
                      <w:bCs/>
                      <w:szCs w:val="28"/>
                    </w:rPr>
                  </w:pPr>
                  <w:r w:rsidRPr="00766CC1">
                    <w:rPr>
                      <w:rFonts w:hint="eastAsia"/>
                      <w:szCs w:val="28"/>
                    </w:rPr>
                    <w:t>第一天</w:t>
                  </w:r>
                </w:p>
              </w:tc>
              <w:tc>
                <w:tcPr>
                  <w:tcW w:w="3544" w:type="dxa"/>
                  <w:tcBorders>
                    <w:top w:val="single" w:sz="4" w:space="0" w:color="auto"/>
                    <w:left w:val="single" w:sz="4" w:space="0" w:color="auto"/>
                    <w:bottom w:val="single" w:sz="4" w:space="0" w:color="auto"/>
                    <w:right w:val="single" w:sz="4" w:space="0" w:color="auto"/>
                  </w:tcBorders>
                  <w:hideMark/>
                </w:tcPr>
                <w:p w:rsidR="0075224D" w:rsidRPr="00766CC1" w:rsidRDefault="0075224D" w:rsidP="0075224D">
                  <w:pPr>
                    <w:spacing w:line="400" w:lineRule="exact"/>
                    <w:jc w:val="center"/>
                    <w:rPr>
                      <w:bCs/>
                      <w:szCs w:val="28"/>
                    </w:rPr>
                  </w:pPr>
                  <w:r w:rsidRPr="00766CC1">
                    <w:rPr>
                      <w:rFonts w:hint="eastAsia"/>
                      <w:szCs w:val="28"/>
                    </w:rPr>
                    <w:t>第二天</w:t>
                  </w:r>
                </w:p>
              </w:tc>
            </w:tr>
            <w:tr w:rsidR="0075224D" w:rsidRPr="00D43A07" w:rsidTr="00B673E2">
              <w:trPr>
                <w:jc w:val="center"/>
              </w:trPr>
              <w:tc>
                <w:tcPr>
                  <w:tcW w:w="3757" w:type="dxa"/>
                  <w:tcBorders>
                    <w:top w:val="single" w:sz="4" w:space="0" w:color="auto"/>
                    <w:left w:val="single" w:sz="4" w:space="0" w:color="auto"/>
                    <w:bottom w:val="single" w:sz="4" w:space="0" w:color="auto"/>
                    <w:right w:val="single" w:sz="4" w:space="0" w:color="auto"/>
                  </w:tcBorders>
                </w:tcPr>
                <w:p w:rsidR="0075224D" w:rsidRPr="00D43A07" w:rsidRDefault="0075224D" w:rsidP="0075224D">
                  <w:pPr>
                    <w:spacing w:line="400" w:lineRule="exact"/>
                    <w:rPr>
                      <w:sz w:val="22"/>
                    </w:rPr>
                  </w:pPr>
                  <w:r w:rsidRPr="00D43A07">
                    <w:rPr>
                      <w:rFonts w:hint="eastAsia"/>
                      <w:sz w:val="22"/>
                    </w:rPr>
                    <w:t>0</w:t>
                  </w:r>
                  <w:r>
                    <w:rPr>
                      <w:sz w:val="22"/>
                    </w:rPr>
                    <w:t>7</w:t>
                  </w:r>
                  <w:r w:rsidRPr="00D43A07">
                    <w:rPr>
                      <w:rFonts w:hint="eastAsia"/>
                      <w:sz w:val="22"/>
                    </w:rPr>
                    <w:t xml:space="preserve">: </w:t>
                  </w:r>
                  <w:r>
                    <w:rPr>
                      <w:sz w:val="22"/>
                    </w:rPr>
                    <w:t>0</w:t>
                  </w:r>
                  <w:r w:rsidRPr="00D43A07">
                    <w:rPr>
                      <w:rFonts w:hint="eastAsia"/>
                      <w:sz w:val="22"/>
                    </w:rPr>
                    <w:t>0</w:t>
                  </w:r>
                  <w:r>
                    <w:rPr>
                      <w:rFonts w:hint="eastAsia"/>
                      <w:sz w:val="22"/>
                    </w:rPr>
                    <w:t>埔里</w:t>
                  </w:r>
                  <w:r w:rsidRPr="00D43A07">
                    <w:rPr>
                      <w:rFonts w:hint="eastAsia"/>
                      <w:sz w:val="22"/>
                    </w:rPr>
                    <w:t>出發</w:t>
                  </w:r>
                </w:p>
                <w:p w:rsidR="0075224D" w:rsidRPr="00D43A07" w:rsidRDefault="0075224D" w:rsidP="0075224D">
                  <w:pPr>
                    <w:spacing w:line="400" w:lineRule="exact"/>
                    <w:rPr>
                      <w:sz w:val="22"/>
                    </w:rPr>
                  </w:pPr>
                  <w:r w:rsidRPr="00D43A07">
                    <w:rPr>
                      <w:rFonts w:hint="eastAsia"/>
                      <w:sz w:val="22"/>
                    </w:rPr>
                    <w:t>1</w:t>
                  </w:r>
                  <w:r>
                    <w:rPr>
                      <w:sz w:val="22"/>
                    </w:rPr>
                    <w:t>0</w:t>
                  </w:r>
                  <w:r>
                    <w:rPr>
                      <w:rFonts w:hint="eastAsia"/>
                      <w:sz w:val="22"/>
                    </w:rPr>
                    <w:t>:0</w:t>
                  </w:r>
                  <w:r w:rsidRPr="00D43A07">
                    <w:rPr>
                      <w:rFonts w:hint="eastAsia"/>
                      <w:sz w:val="22"/>
                    </w:rPr>
                    <w:t xml:space="preserve">0 </w:t>
                  </w:r>
                  <w:r>
                    <w:rPr>
                      <w:rFonts w:hint="eastAsia"/>
                      <w:sz w:val="22"/>
                    </w:rPr>
                    <w:t>抵達台南</w:t>
                  </w:r>
                  <w:r w:rsidRPr="00D43A07">
                    <w:rPr>
                      <w:rFonts w:hint="eastAsia"/>
                      <w:sz w:val="22"/>
                    </w:rPr>
                    <w:t>市</w:t>
                  </w:r>
                </w:p>
                <w:p w:rsidR="0075224D" w:rsidRPr="00D43A07" w:rsidRDefault="0075224D" w:rsidP="0075224D">
                  <w:pPr>
                    <w:spacing w:line="400" w:lineRule="exact"/>
                    <w:rPr>
                      <w:sz w:val="22"/>
                    </w:rPr>
                  </w:pPr>
                  <w:r w:rsidRPr="00D43A07">
                    <w:rPr>
                      <w:rFonts w:hint="eastAsia"/>
                      <w:sz w:val="22"/>
                    </w:rPr>
                    <w:t>1</w:t>
                  </w:r>
                  <w:r>
                    <w:rPr>
                      <w:sz w:val="22"/>
                    </w:rPr>
                    <w:t>0</w:t>
                  </w:r>
                  <w:r>
                    <w:rPr>
                      <w:rFonts w:hint="eastAsia"/>
                      <w:sz w:val="22"/>
                    </w:rPr>
                    <w:t>:0</w:t>
                  </w:r>
                  <w:r w:rsidRPr="00D43A07">
                    <w:rPr>
                      <w:rFonts w:hint="eastAsia"/>
                      <w:sz w:val="22"/>
                    </w:rPr>
                    <w:t>0-1</w:t>
                  </w:r>
                  <w:r>
                    <w:rPr>
                      <w:sz w:val="22"/>
                    </w:rPr>
                    <w:t>7</w:t>
                  </w:r>
                  <w:r w:rsidRPr="00D43A07">
                    <w:rPr>
                      <w:rFonts w:hint="eastAsia"/>
                      <w:sz w:val="22"/>
                    </w:rPr>
                    <w:t>:30 ＊</w:t>
                  </w:r>
                  <w:r>
                    <w:rPr>
                      <w:rFonts w:hint="eastAsia"/>
                      <w:sz w:val="22"/>
                    </w:rPr>
                    <w:t>第一段</w:t>
                  </w:r>
                  <w:r>
                    <w:rPr>
                      <w:sz w:val="22"/>
                    </w:rPr>
                    <w:t>拍攝進行</w:t>
                  </w:r>
                </w:p>
                <w:p w:rsidR="0075224D" w:rsidRPr="00D43A07" w:rsidRDefault="0075224D" w:rsidP="0075224D">
                  <w:pPr>
                    <w:spacing w:line="400" w:lineRule="exact"/>
                    <w:rPr>
                      <w:sz w:val="22"/>
                    </w:rPr>
                  </w:pPr>
                  <w:r>
                    <w:rPr>
                      <w:rFonts w:hint="eastAsia"/>
                      <w:sz w:val="22"/>
                    </w:rPr>
                    <w:t xml:space="preserve"> </w:t>
                  </w:r>
                  <w:r>
                    <w:rPr>
                      <w:sz w:val="22"/>
                    </w:rPr>
                    <w:t xml:space="preserve">          小組自主行程</w:t>
                  </w:r>
                </w:p>
                <w:p w:rsidR="0075224D" w:rsidRPr="00D43A07" w:rsidRDefault="0075224D" w:rsidP="0075224D">
                  <w:pPr>
                    <w:spacing w:line="400" w:lineRule="exact"/>
                    <w:rPr>
                      <w:sz w:val="22"/>
                    </w:rPr>
                  </w:pPr>
                  <w:r w:rsidRPr="00D43A07">
                    <w:rPr>
                      <w:rFonts w:hint="eastAsia"/>
                      <w:sz w:val="22"/>
                    </w:rPr>
                    <w:t>18:30 入住</w:t>
                  </w:r>
                  <w:r w:rsidR="006369FF">
                    <w:rPr>
                      <w:rFonts w:hint="eastAsia"/>
                      <w:sz w:val="22"/>
                    </w:rPr>
                    <w:t>背包客棧</w:t>
                  </w:r>
                </w:p>
                <w:p w:rsidR="0075224D" w:rsidRDefault="0075224D" w:rsidP="0075224D">
                  <w:pPr>
                    <w:spacing w:line="400" w:lineRule="exact"/>
                    <w:rPr>
                      <w:sz w:val="22"/>
                    </w:rPr>
                  </w:pPr>
                  <w:r>
                    <w:rPr>
                      <w:rFonts w:hint="eastAsia"/>
                      <w:sz w:val="22"/>
                    </w:rPr>
                    <w:t xml:space="preserve"> </w:t>
                  </w:r>
                  <w:r>
                    <w:rPr>
                      <w:sz w:val="22"/>
                    </w:rPr>
                    <w:t xml:space="preserve">     晚餐</w:t>
                  </w:r>
                </w:p>
                <w:p w:rsidR="0075224D" w:rsidRPr="00D43A07" w:rsidRDefault="0075224D" w:rsidP="0075224D">
                  <w:pPr>
                    <w:spacing w:line="400" w:lineRule="exact"/>
                    <w:rPr>
                      <w:sz w:val="22"/>
                    </w:rPr>
                  </w:pPr>
                  <w:r w:rsidRPr="00D43A07">
                    <w:rPr>
                      <w:rFonts w:hint="eastAsia"/>
                      <w:sz w:val="22"/>
                    </w:rPr>
                    <w:t>2</w:t>
                  </w:r>
                  <w:r>
                    <w:rPr>
                      <w:sz w:val="22"/>
                    </w:rPr>
                    <w:t>0</w:t>
                  </w:r>
                  <w:r w:rsidRPr="00D43A07">
                    <w:rPr>
                      <w:rFonts w:hint="eastAsia"/>
                      <w:sz w:val="22"/>
                    </w:rPr>
                    <w:t>:00-22:00 分享、就寢</w:t>
                  </w:r>
                </w:p>
              </w:tc>
              <w:tc>
                <w:tcPr>
                  <w:tcW w:w="3544" w:type="dxa"/>
                  <w:tcBorders>
                    <w:top w:val="single" w:sz="4" w:space="0" w:color="auto"/>
                    <w:left w:val="single" w:sz="4" w:space="0" w:color="auto"/>
                    <w:bottom w:val="single" w:sz="4" w:space="0" w:color="auto"/>
                    <w:right w:val="single" w:sz="4" w:space="0" w:color="auto"/>
                  </w:tcBorders>
                  <w:hideMark/>
                </w:tcPr>
                <w:p w:rsidR="0075224D" w:rsidRPr="00D43A07" w:rsidRDefault="0075224D" w:rsidP="0075224D">
                  <w:pPr>
                    <w:spacing w:line="400" w:lineRule="exact"/>
                    <w:rPr>
                      <w:sz w:val="22"/>
                    </w:rPr>
                  </w:pPr>
                  <w:r w:rsidRPr="00D43A07">
                    <w:rPr>
                      <w:rFonts w:hint="eastAsia"/>
                      <w:sz w:val="22"/>
                    </w:rPr>
                    <w:t>07: 00起床 早餐</w:t>
                  </w:r>
                </w:p>
                <w:p w:rsidR="0075224D" w:rsidRPr="00597331" w:rsidRDefault="0075224D" w:rsidP="0075224D">
                  <w:pPr>
                    <w:spacing w:line="400" w:lineRule="exact"/>
                    <w:rPr>
                      <w:sz w:val="22"/>
                    </w:rPr>
                  </w:pPr>
                  <w:r w:rsidRPr="00D43A07">
                    <w:rPr>
                      <w:rFonts w:hint="eastAsia"/>
                      <w:sz w:val="22"/>
                    </w:rPr>
                    <w:t>07:30-11:30＊</w:t>
                  </w:r>
                  <w:r w:rsidRPr="00597331">
                    <w:rPr>
                      <w:rFonts w:hint="eastAsia"/>
                      <w:sz w:val="22"/>
                    </w:rPr>
                    <w:t>第二段</w:t>
                  </w:r>
                  <w:r w:rsidRPr="00597331">
                    <w:rPr>
                      <w:sz w:val="22"/>
                    </w:rPr>
                    <w:t>拍攝進行</w:t>
                  </w:r>
                </w:p>
                <w:p w:rsidR="0075224D" w:rsidRPr="00597331" w:rsidRDefault="0075224D" w:rsidP="0075224D">
                  <w:pPr>
                    <w:spacing w:line="400" w:lineRule="exact"/>
                    <w:ind w:firstLineChars="600" w:firstLine="1320"/>
                    <w:rPr>
                      <w:sz w:val="22"/>
                    </w:rPr>
                  </w:pPr>
                  <w:r w:rsidRPr="00597331">
                    <w:rPr>
                      <w:rFonts w:hint="eastAsia"/>
                      <w:sz w:val="22"/>
                    </w:rPr>
                    <w:t>小組自主</w:t>
                  </w:r>
                  <w:r>
                    <w:rPr>
                      <w:rFonts w:hint="eastAsia"/>
                      <w:sz w:val="22"/>
                    </w:rPr>
                    <w:t>行程</w:t>
                  </w:r>
                </w:p>
                <w:p w:rsidR="0075224D" w:rsidRPr="00D43A07" w:rsidRDefault="0075224D" w:rsidP="0075224D">
                  <w:pPr>
                    <w:spacing w:line="400" w:lineRule="exact"/>
                    <w:rPr>
                      <w:sz w:val="22"/>
                    </w:rPr>
                  </w:pPr>
                  <w:r w:rsidRPr="00D43A07">
                    <w:rPr>
                      <w:rFonts w:hint="eastAsia"/>
                      <w:sz w:val="22"/>
                    </w:rPr>
                    <w:t>11:30-12:30</w:t>
                  </w:r>
                  <w:r w:rsidRPr="00D43A07">
                    <w:rPr>
                      <w:rFonts w:cs="微軟正黑體" w:hint="eastAsia"/>
                      <w:sz w:val="22"/>
                    </w:rPr>
                    <w:t>午餐休息</w:t>
                  </w:r>
                </w:p>
                <w:p w:rsidR="0075224D" w:rsidRPr="00D43A07" w:rsidRDefault="0075224D" w:rsidP="0075224D">
                  <w:pPr>
                    <w:spacing w:line="400" w:lineRule="exact"/>
                    <w:rPr>
                      <w:sz w:val="22"/>
                    </w:rPr>
                  </w:pPr>
                  <w:r w:rsidRPr="00D43A07">
                    <w:rPr>
                      <w:rFonts w:hint="eastAsia"/>
                      <w:sz w:val="22"/>
                    </w:rPr>
                    <w:t>13:00-1</w:t>
                  </w:r>
                  <w:r>
                    <w:rPr>
                      <w:sz w:val="22"/>
                    </w:rPr>
                    <w:t>5</w:t>
                  </w:r>
                  <w:r w:rsidRPr="00D43A07">
                    <w:rPr>
                      <w:rFonts w:hint="eastAsia"/>
                      <w:sz w:val="22"/>
                    </w:rPr>
                    <w:t xml:space="preserve">:00 </w:t>
                  </w:r>
                  <w:r>
                    <w:rPr>
                      <w:rFonts w:hint="eastAsia"/>
                      <w:sz w:val="22"/>
                    </w:rPr>
                    <w:t>統一行程：</w:t>
                  </w:r>
                  <w:r w:rsidR="006369FF">
                    <w:rPr>
                      <w:rFonts w:hint="eastAsia"/>
                      <w:sz w:val="22"/>
                    </w:rPr>
                    <w:t>台南孔廟</w:t>
                  </w:r>
                </w:p>
                <w:p w:rsidR="0075224D" w:rsidRPr="00D43A07" w:rsidRDefault="0075224D" w:rsidP="0075224D">
                  <w:pPr>
                    <w:spacing w:line="400" w:lineRule="exact"/>
                    <w:rPr>
                      <w:sz w:val="22"/>
                    </w:rPr>
                  </w:pPr>
                  <w:r w:rsidRPr="00D43A07">
                    <w:rPr>
                      <w:rFonts w:hint="eastAsia"/>
                      <w:sz w:val="22"/>
                    </w:rPr>
                    <w:t>15:00-15:30</w:t>
                  </w:r>
                  <w:r>
                    <w:rPr>
                      <w:rFonts w:hint="eastAsia"/>
                      <w:sz w:val="22"/>
                    </w:rPr>
                    <w:t>快閃表演</w:t>
                  </w:r>
                </w:p>
                <w:p w:rsidR="0075224D" w:rsidRPr="00D43A07" w:rsidRDefault="0075224D" w:rsidP="0075224D">
                  <w:pPr>
                    <w:spacing w:line="400" w:lineRule="exact"/>
                    <w:rPr>
                      <w:sz w:val="22"/>
                    </w:rPr>
                  </w:pPr>
                  <w:r>
                    <w:rPr>
                      <w:rFonts w:hint="eastAsia"/>
                      <w:sz w:val="22"/>
                    </w:rPr>
                    <w:t>1</w:t>
                  </w:r>
                  <w:r>
                    <w:rPr>
                      <w:sz w:val="22"/>
                    </w:rPr>
                    <w:t>6</w:t>
                  </w:r>
                  <w:r>
                    <w:rPr>
                      <w:rFonts w:hint="eastAsia"/>
                      <w:sz w:val="22"/>
                    </w:rPr>
                    <w:t>:</w:t>
                  </w:r>
                  <w:r>
                    <w:rPr>
                      <w:sz w:val="22"/>
                    </w:rPr>
                    <w:t>0</w:t>
                  </w:r>
                  <w:r w:rsidRPr="00D43A07">
                    <w:rPr>
                      <w:rFonts w:hint="eastAsia"/>
                      <w:sz w:val="22"/>
                    </w:rPr>
                    <w:t xml:space="preserve">0  </w:t>
                  </w:r>
                  <w:r>
                    <w:rPr>
                      <w:rFonts w:hint="eastAsia"/>
                      <w:sz w:val="22"/>
                    </w:rPr>
                    <w:t>台南車站</w:t>
                  </w:r>
                  <w:r>
                    <w:rPr>
                      <w:sz w:val="22"/>
                    </w:rPr>
                    <w:t xml:space="preserve"> </w:t>
                  </w:r>
                  <w:r w:rsidRPr="00D43A07">
                    <w:rPr>
                      <w:rFonts w:hint="eastAsia"/>
                      <w:sz w:val="22"/>
                    </w:rPr>
                    <w:t>賦歸</w:t>
                  </w:r>
                </w:p>
              </w:tc>
            </w:tr>
          </w:tbl>
          <w:p w:rsidR="00EB3781" w:rsidRPr="0075224D" w:rsidRDefault="00EB3781" w:rsidP="00C91EE7">
            <w:pPr>
              <w:pStyle w:val="af0"/>
              <w:autoSpaceDE w:val="0"/>
              <w:autoSpaceDN w:val="0"/>
              <w:adjustRightInd w:val="0"/>
              <w:spacing w:line="360" w:lineRule="auto"/>
              <w:ind w:leftChars="0" w:left="240"/>
            </w:pPr>
          </w:p>
        </w:tc>
      </w:tr>
      <w:tr w:rsidR="0075224D" w:rsidRPr="00B915BB" w:rsidTr="00C76074">
        <w:trPr>
          <w:cantSplit/>
        </w:trPr>
        <w:tc>
          <w:tcPr>
            <w:tcW w:w="737" w:type="dxa"/>
            <w:tcBorders>
              <w:top w:val="single" w:sz="6" w:space="0" w:color="auto"/>
              <w:left w:val="single" w:sz="12" w:space="0" w:color="auto"/>
              <w:bottom w:val="single" w:sz="4" w:space="0" w:color="auto"/>
              <w:right w:val="single" w:sz="6" w:space="0" w:color="auto"/>
            </w:tcBorders>
            <w:textDirection w:val="tbRlV"/>
            <w:vAlign w:val="center"/>
          </w:tcPr>
          <w:p w:rsidR="0075224D" w:rsidRPr="00B915BB" w:rsidRDefault="0075224D" w:rsidP="0075224D">
            <w:pPr>
              <w:adjustRightInd w:val="0"/>
              <w:spacing w:line="360" w:lineRule="auto"/>
              <w:ind w:left="113" w:right="113"/>
              <w:jc w:val="center"/>
              <w:rPr>
                <w:kern w:val="2"/>
                <w:sz w:val="24"/>
              </w:rPr>
            </w:pPr>
            <w:r w:rsidRPr="00B915BB">
              <w:rPr>
                <w:rFonts w:hint="eastAsia"/>
                <w:sz w:val="24"/>
              </w:rPr>
              <w:lastRenderedPageBreak/>
              <w:t>質之成效分析</w:t>
            </w:r>
          </w:p>
        </w:tc>
        <w:tc>
          <w:tcPr>
            <w:tcW w:w="9214" w:type="dxa"/>
            <w:gridSpan w:val="2"/>
            <w:tcBorders>
              <w:top w:val="single" w:sz="6" w:space="0" w:color="auto"/>
              <w:left w:val="single" w:sz="6" w:space="0" w:color="auto"/>
              <w:bottom w:val="single" w:sz="4" w:space="0" w:color="auto"/>
              <w:right w:val="single" w:sz="12" w:space="0" w:color="auto"/>
            </w:tcBorders>
          </w:tcPr>
          <w:p w:rsidR="0075224D" w:rsidRDefault="0075224D" w:rsidP="0075224D">
            <w:pPr>
              <w:pStyle w:val="Default"/>
              <w:spacing w:after="183"/>
              <w:jc w:val="center"/>
              <w:rPr>
                <w:rFonts w:asciiTheme="minorEastAsia" w:eastAsiaTheme="minorEastAsia" w:hAnsiTheme="minorEastAsia"/>
                <w:b/>
                <w:sz w:val="28"/>
                <w:szCs w:val="28"/>
              </w:rPr>
            </w:pPr>
            <w:r w:rsidRPr="0075224D">
              <w:rPr>
                <w:rFonts w:asciiTheme="minorEastAsia" w:eastAsiaTheme="minorEastAsia" w:hAnsiTheme="minorEastAsia" w:hint="eastAsia"/>
                <w:b/>
                <w:bCs/>
                <w:sz w:val="28"/>
                <w:szCs w:val="28"/>
              </w:rPr>
              <w:t>「</w:t>
            </w:r>
            <w:r w:rsidR="003072AA">
              <w:rPr>
                <w:rFonts w:asciiTheme="minorEastAsia" w:eastAsiaTheme="minorEastAsia" w:hAnsiTheme="minorEastAsia" w:hint="eastAsia"/>
                <w:bCs/>
                <w:szCs w:val="28"/>
              </w:rPr>
              <w:t>發現老台灣</w:t>
            </w:r>
            <w:r w:rsidRPr="0075224D">
              <w:rPr>
                <w:rFonts w:asciiTheme="minorEastAsia" w:eastAsiaTheme="minorEastAsia" w:hAnsiTheme="minorEastAsia" w:hint="eastAsia"/>
                <w:b/>
                <w:bCs/>
                <w:sz w:val="28"/>
                <w:szCs w:val="28"/>
              </w:rPr>
              <w:t>」</w:t>
            </w:r>
            <w:r w:rsidRPr="0075224D">
              <w:rPr>
                <w:rFonts w:asciiTheme="minorEastAsia" w:eastAsiaTheme="minorEastAsia" w:hAnsiTheme="minorEastAsia" w:hint="eastAsia"/>
                <w:b/>
                <w:sz w:val="28"/>
                <w:szCs w:val="28"/>
              </w:rPr>
              <w:t>領域學習與重大議題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035"/>
              <w:gridCol w:w="1406"/>
              <w:gridCol w:w="1961"/>
              <w:gridCol w:w="1276"/>
            </w:tblGrid>
            <w:tr w:rsidR="0075224D" w:rsidRPr="0075224D" w:rsidTr="00B673E2">
              <w:trPr>
                <w:jc w:val="center"/>
              </w:trPr>
              <w:tc>
                <w:tcPr>
                  <w:tcW w:w="3169" w:type="dxa"/>
                  <w:gridSpan w:val="2"/>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領域學習</w:t>
                  </w:r>
                </w:p>
              </w:tc>
              <w:tc>
                <w:tcPr>
                  <w:tcW w:w="1406" w:type="dxa"/>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課程主題</w:t>
                  </w:r>
                </w:p>
              </w:tc>
              <w:tc>
                <w:tcPr>
                  <w:tcW w:w="3237" w:type="dxa"/>
                  <w:gridSpan w:val="2"/>
                </w:tcPr>
                <w:p w:rsidR="0075224D" w:rsidRPr="0075224D" w:rsidRDefault="0075224D" w:rsidP="0075224D">
                  <w:pPr>
                    <w:jc w:val="center"/>
                    <w:rPr>
                      <w:rFonts w:asciiTheme="minorEastAsia" w:eastAsiaTheme="minorEastAsia" w:hAnsiTheme="minorEastAsia"/>
                    </w:rPr>
                  </w:pPr>
                  <w:r w:rsidRPr="0075224D">
                    <w:rPr>
                      <w:rFonts w:asciiTheme="minorEastAsia" w:eastAsiaTheme="minorEastAsia" w:hAnsiTheme="minorEastAsia" w:hint="eastAsia"/>
                    </w:rPr>
                    <w:t>融入議題</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語文</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心得寫作</w:t>
                  </w:r>
                </w:p>
              </w:tc>
              <w:tc>
                <w:tcPr>
                  <w:tcW w:w="1406" w:type="dxa"/>
                  <w:vMerge w:val="restart"/>
                  <w:textDirection w:val="tbRlV"/>
                  <w:vAlign w:val="center"/>
                </w:tcPr>
                <w:p w:rsidR="0075224D" w:rsidRPr="0075224D" w:rsidRDefault="0075224D" w:rsidP="0075224D">
                  <w:pPr>
                    <w:ind w:left="113" w:right="113"/>
                    <w:jc w:val="center"/>
                    <w:rPr>
                      <w:rFonts w:asciiTheme="minorEastAsia" w:eastAsiaTheme="minorEastAsia" w:hAnsiTheme="minorEastAsia"/>
                      <w:b/>
                    </w:rPr>
                  </w:pPr>
                  <w:r w:rsidRPr="0075224D">
                    <w:rPr>
                      <w:rFonts w:asciiTheme="minorEastAsia" w:eastAsiaTheme="minorEastAsia" w:hAnsiTheme="minorEastAsia" w:hint="eastAsia"/>
                      <w:bCs/>
                    </w:rPr>
                    <w:t>「</w:t>
                  </w:r>
                  <w:r w:rsidR="003072AA">
                    <w:rPr>
                      <w:rFonts w:asciiTheme="minorEastAsia" w:eastAsiaTheme="minorEastAsia" w:hAnsiTheme="minorEastAsia" w:hint="eastAsia"/>
                      <w:bCs/>
                      <w:szCs w:val="28"/>
                    </w:rPr>
                    <w:t>發現老台灣</w:t>
                  </w:r>
                  <w:r w:rsidRPr="0075224D">
                    <w:rPr>
                      <w:rFonts w:asciiTheme="minorEastAsia" w:eastAsiaTheme="minorEastAsia" w:hAnsiTheme="minorEastAsia" w:hint="eastAsia"/>
                      <w:bCs/>
                    </w:rPr>
                    <w:t>」</w:t>
                  </w:r>
                  <w:r w:rsidRPr="0075224D">
                    <w:rPr>
                      <w:rFonts w:asciiTheme="minorEastAsia" w:eastAsiaTheme="minorEastAsia" w:hAnsiTheme="minorEastAsia" w:hint="eastAsia"/>
                    </w:rPr>
                    <w:t>探索課程</w:t>
                  </w:r>
                </w:p>
              </w:tc>
              <w:tc>
                <w:tcPr>
                  <w:tcW w:w="1961"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資料收集與發表</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cs="細明體" w:hint="eastAsia"/>
                    </w:rPr>
                    <w:t>資訊教育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數學</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車班判讀-時間的計算</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地圖方位辨別</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里程估算</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認識與理解人類生存與發展所面對的環境危機與挑戰</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cs="細明體" w:hint="eastAsia"/>
                    </w:rPr>
                    <w:t>環境教育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社會</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台灣歷史與人文</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台灣產業發展史</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聚落的形成</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海洋與貿易的重要性</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海洋教育</w:t>
                  </w:r>
                </w:p>
              </w:tc>
            </w:tr>
            <w:tr w:rsidR="0075224D" w:rsidRPr="0075224D" w:rsidTr="00B673E2">
              <w:trPr>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自然與生活科技</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交通工具的能源</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培養防範事故傷害發生與</w:t>
                  </w:r>
                  <w:r w:rsidRPr="0075224D">
                    <w:rPr>
                      <w:rFonts w:asciiTheme="minorEastAsia" w:eastAsiaTheme="minorEastAsia" w:hAnsiTheme="minorEastAsia" w:hint="eastAsia"/>
                    </w:rPr>
                    <w:t>維護</w:t>
                  </w:r>
                  <w:r w:rsidRPr="0075224D">
                    <w:rPr>
                      <w:rFonts w:asciiTheme="minorEastAsia" w:eastAsiaTheme="minorEastAsia" w:hAnsiTheme="minorEastAsia"/>
                    </w:rPr>
                    <w:t>自我安全</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安全教育</w:t>
                  </w:r>
                </w:p>
              </w:tc>
            </w:tr>
            <w:tr w:rsidR="0075224D" w:rsidRPr="0075224D" w:rsidTr="00B673E2">
              <w:trPr>
                <w:trHeight w:val="795"/>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健康與體育</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美食體驗─均衡飲食</w:t>
                  </w:r>
                </w:p>
              </w:tc>
              <w:tc>
                <w:tcPr>
                  <w:tcW w:w="1406" w:type="dxa"/>
                  <w:vMerge/>
                </w:tcPr>
                <w:p w:rsidR="0075224D" w:rsidRPr="0075224D" w:rsidRDefault="0075224D" w:rsidP="0075224D">
                  <w:pPr>
                    <w:rPr>
                      <w:rFonts w:asciiTheme="minorEastAsia" w:eastAsiaTheme="minorEastAsia" w:hAnsiTheme="minorEastAsia"/>
                    </w:rPr>
                  </w:pPr>
                </w:p>
              </w:tc>
              <w:tc>
                <w:tcPr>
                  <w:tcW w:w="1961" w:type="dxa"/>
                  <w:vMerge w:val="restart"/>
                </w:tcPr>
                <w:p w:rsidR="0075224D" w:rsidRPr="0075224D" w:rsidRDefault="0075224D" w:rsidP="0075224D">
                  <w:pPr>
                    <w:pStyle w:val="Default"/>
                    <w:rPr>
                      <w:rFonts w:asciiTheme="minorEastAsia" w:eastAsiaTheme="minorEastAsia" w:hAnsiTheme="minorEastAsia"/>
                    </w:rPr>
                  </w:pPr>
                  <w:r w:rsidRPr="0075224D">
                    <w:rPr>
                      <w:rFonts w:asciiTheme="minorEastAsia" w:eastAsiaTheme="minorEastAsia" w:hAnsiTheme="minorEastAsia"/>
                    </w:rPr>
                    <w:t>增進學科、環境和人之間連結的思</w:t>
                  </w:r>
                  <w:r w:rsidRPr="0075224D">
                    <w:rPr>
                      <w:rFonts w:asciiTheme="minorEastAsia" w:eastAsiaTheme="minorEastAsia" w:hAnsiTheme="minorEastAsia" w:hint="eastAsia"/>
                    </w:rPr>
                    <w:t>考與批判能力</w:t>
                  </w:r>
                </w:p>
                <w:p w:rsidR="0075224D" w:rsidRPr="0075224D" w:rsidRDefault="0075224D" w:rsidP="0075224D">
                  <w:pPr>
                    <w:rPr>
                      <w:rFonts w:asciiTheme="minorEastAsia" w:eastAsiaTheme="minorEastAsia" w:hAnsiTheme="minorEastAsia"/>
                    </w:rPr>
                  </w:pPr>
                </w:p>
              </w:tc>
              <w:tc>
                <w:tcPr>
                  <w:tcW w:w="1276" w:type="dxa"/>
                  <w:vMerge w:val="restart"/>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戶外教育</w:t>
                  </w:r>
                </w:p>
              </w:tc>
            </w:tr>
            <w:tr w:rsidR="0075224D" w:rsidRPr="0075224D" w:rsidTr="00B673E2">
              <w:trPr>
                <w:trHeight w:val="645"/>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藝術與人文</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肢體展演</w:t>
                  </w:r>
                </w:p>
              </w:tc>
              <w:tc>
                <w:tcPr>
                  <w:tcW w:w="1406" w:type="dxa"/>
                  <w:vMerge/>
                </w:tcPr>
                <w:p w:rsidR="0075224D" w:rsidRPr="0075224D" w:rsidRDefault="0075224D" w:rsidP="0075224D">
                  <w:pPr>
                    <w:rPr>
                      <w:rFonts w:asciiTheme="minorEastAsia" w:eastAsiaTheme="minorEastAsia" w:hAnsiTheme="minorEastAsia"/>
                    </w:rPr>
                  </w:pPr>
                </w:p>
              </w:tc>
              <w:tc>
                <w:tcPr>
                  <w:tcW w:w="1961" w:type="dxa"/>
                  <w:vMerge/>
                </w:tcPr>
                <w:p w:rsidR="0075224D" w:rsidRPr="0075224D" w:rsidRDefault="0075224D" w:rsidP="0075224D">
                  <w:pPr>
                    <w:pStyle w:val="Default"/>
                    <w:rPr>
                      <w:rFonts w:asciiTheme="minorEastAsia" w:eastAsiaTheme="minorEastAsia" w:hAnsiTheme="minorEastAsia"/>
                    </w:rPr>
                  </w:pPr>
                </w:p>
              </w:tc>
              <w:tc>
                <w:tcPr>
                  <w:tcW w:w="1276" w:type="dxa"/>
                  <w:vMerge/>
                </w:tcPr>
                <w:p w:rsidR="0075224D" w:rsidRPr="0075224D" w:rsidRDefault="0075224D" w:rsidP="0075224D">
                  <w:pPr>
                    <w:rPr>
                      <w:rFonts w:asciiTheme="minorEastAsia" w:eastAsiaTheme="minorEastAsia" w:hAnsiTheme="minorEastAsia"/>
                    </w:rPr>
                  </w:pPr>
                </w:p>
              </w:tc>
            </w:tr>
            <w:tr w:rsidR="0075224D" w:rsidRPr="0075224D" w:rsidTr="00B673E2">
              <w:trPr>
                <w:trHeight w:val="703"/>
                <w:jc w:val="center"/>
              </w:trPr>
              <w:tc>
                <w:tcPr>
                  <w:tcW w:w="1134"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綜合</w:t>
                  </w:r>
                </w:p>
              </w:tc>
              <w:tc>
                <w:tcPr>
                  <w:tcW w:w="2035"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時間規劃</w:t>
                  </w:r>
                </w:p>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背包打包</w:t>
                  </w:r>
                </w:p>
              </w:tc>
              <w:tc>
                <w:tcPr>
                  <w:tcW w:w="1406" w:type="dxa"/>
                  <w:vMerge/>
                </w:tcPr>
                <w:p w:rsidR="0075224D" w:rsidRPr="0075224D" w:rsidRDefault="0075224D" w:rsidP="0075224D">
                  <w:pPr>
                    <w:rPr>
                      <w:rFonts w:asciiTheme="minorEastAsia" w:eastAsiaTheme="minorEastAsia" w:hAnsiTheme="minorEastAsia"/>
                    </w:rPr>
                  </w:pPr>
                </w:p>
              </w:tc>
              <w:tc>
                <w:tcPr>
                  <w:tcW w:w="1961" w:type="dxa"/>
                </w:tcPr>
                <w:p w:rsidR="0075224D" w:rsidRPr="0075224D" w:rsidRDefault="0075224D" w:rsidP="0075224D">
                  <w:pPr>
                    <w:rPr>
                      <w:rStyle w:val="af6"/>
                      <w:rFonts w:asciiTheme="minorEastAsia" w:eastAsiaTheme="minorEastAsia" w:hAnsiTheme="minorEastAsia"/>
                    </w:rPr>
                  </w:pPr>
                  <w:r w:rsidRPr="0075224D">
                    <w:rPr>
                      <w:rFonts w:asciiTheme="minorEastAsia" w:eastAsiaTheme="minorEastAsia" w:hAnsiTheme="minorEastAsia" w:hint="eastAsia"/>
                    </w:rPr>
                    <w:t>台南都會區在國際貿易的角色</w:t>
                  </w:r>
                </w:p>
              </w:tc>
              <w:tc>
                <w:tcPr>
                  <w:tcW w:w="1276" w:type="dxa"/>
                </w:tcPr>
                <w:p w:rsidR="0075224D" w:rsidRPr="0075224D" w:rsidRDefault="0075224D" w:rsidP="0075224D">
                  <w:pPr>
                    <w:rPr>
                      <w:rFonts w:asciiTheme="minorEastAsia" w:eastAsiaTheme="minorEastAsia" w:hAnsiTheme="minorEastAsia"/>
                    </w:rPr>
                  </w:pPr>
                  <w:r w:rsidRPr="0075224D">
                    <w:rPr>
                      <w:rFonts w:asciiTheme="minorEastAsia" w:eastAsiaTheme="minorEastAsia" w:hAnsiTheme="minorEastAsia" w:hint="eastAsia"/>
                    </w:rPr>
                    <w:t>國際教育</w:t>
                  </w:r>
                </w:p>
              </w:tc>
            </w:tr>
          </w:tbl>
          <w:p w:rsidR="0075224D" w:rsidRPr="0075224D" w:rsidRDefault="0075224D" w:rsidP="0075224D">
            <w:pPr>
              <w:pStyle w:val="Default"/>
              <w:spacing w:after="183"/>
              <w:jc w:val="center"/>
              <w:rPr>
                <w:rFonts w:asciiTheme="minorEastAsia" w:eastAsiaTheme="minorEastAsia" w:hAnsiTheme="minorEastAsia"/>
                <w:b/>
                <w:sz w:val="28"/>
                <w:szCs w:val="28"/>
              </w:rPr>
            </w:pPr>
          </w:p>
        </w:tc>
      </w:tr>
      <w:tr w:rsidR="009C4969" w:rsidRPr="000B1C8E" w:rsidTr="009226D5">
        <w:trPr>
          <w:cantSplit/>
          <w:trHeight w:hRule="exact" w:val="13907"/>
        </w:trPr>
        <w:tc>
          <w:tcPr>
            <w:tcW w:w="737" w:type="dxa"/>
            <w:tcBorders>
              <w:top w:val="single" w:sz="6" w:space="0" w:color="auto"/>
              <w:left w:val="single" w:sz="12" w:space="0" w:color="auto"/>
              <w:bottom w:val="single" w:sz="6" w:space="0" w:color="auto"/>
              <w:right w:val="single" w:sz="6" w:space="0" w:color="auto"/>
            </w:tcBorders>
            <w:textDirection w:val="tbRlV"/>
            <w:vAlign w:val="center"/>
          </w:tcPr>
          <w:p w:rsidR="009C4969" w:rsidRPr="000B1C8E" w:rsidRDefault="009C4969" w:rsidP="009C4969">
            <w:pPr>
              <w:adjustRightInd w:val="0"/>
              <w:spacing w:line="360" w:lineRule="auto"/>
              <w:ind w:left="113" w:right="113"/>
              <w:jc w:val="center"/>
              <w:rPr>
                <w:sz w:val="18"/>
                <w:szCs w:val="18"/>
              </w:rPr>
            </w:pPr>
            <w:r>
              <w:rPr>
                <w:rFonts w:hint="eastAsia"/>
                <w:sz w:val="24"/>
              </w:rPr>
              <w:lastRenderedPageBreak/>
              <w:t>評鑑與省思</w:t>
            </w:r>
          </w:p>
        </w:tc>
        <w:tc>
          <w:tcPr>
            <w:tcW w:w="9214" w:type="dxa"/>
            <w:gridSpan w:val="2"/>
            <w:tcBorders>
              <w:top w:val="single" w:sz="6" w:space="0" w:color="auto"/>
              <w:left w:val="single" w:sz="6" w:space="0" w:color="auto"/>
              <w:bottom w:val="single" w:sz="6" w:space="0" w:color="auto"/>
              <w:right w:val="single" w:sz="12" w:space="0" w:color="auto"/>
            </w:tcBorders>
          </w:tcPr>
          <w:p w:rsidR="009C4969" w:rsidRDefault="009C4969" w:rsidP="009C4969">
            <w:pPr>
              <w:autoSpaceDE w:val="0"/>
              <w:autoSpaceDN w:val="0"/>
              <w:adjustRightInd w:val="0"/>
              <w:spacing w:line="240" w:lineRule="exact"/>
              <w:rPr>
                <w:rFonts w:cs="細明體"/>
                <w:bCs/>
                <w:sz w:val="24"/>
              </w:rPr>
            </w:pPr>
            <w:r>
              <w:rPr>
                <w:rFonts w:cs="細明體" w:hint="eastAsia"/>
                <w:bCs/>
                <w:sz w:val="24"/>
              </w:rPr>
              <w:t>※</w:t>
            </w:r>
            <w:r>
              <w:rPr>
                <w:rFonts w:hint="eastAsia"/>
                <w:sz w:val="24"/>
              </w:rPr>
              <w:t>評鑑</w:t>
            </w:r>
            <w:r>
              <w:rPr>
                <w:rFonts w:ascii="新細明體" w:eastAsia="新細明體" w:hAnsi="新細明體" w:hint="eastAsia"/>
                <w:sz w:val="24"/>
              </w:rPr>
              <w:t>：</w:t>
            </w:r>
          </w:p>
          <w:p w:rsidR="009C4969" w:rsidRPr="00C91EE7" w:rsidRDefault="009C4969" w:rsidP="009C4969">
            <w:pPr>
              <w:pStyle w:val="Default"/>
              <w:spacing w:line="440" w:lineRule="exact"/>
              <w:rPr>
                <w:rFonts w:ascii="標楷體" w:eastAsia="標楷體" w:hAnsi="標楷體"/>
                <w:color w:val="auto"/>
              </w:rPr>
            </w:pPr>
            <w:r w:rsidRPr="00C91EE7">
              <w:rPr>
                <w:rFonts w:ascii="標楷體" w:eastAsia="標楷體" w:hAnsi="標楷體"/>
                <w:color w:val="auto"/>
                <w:shd w:val="clear" w:color="auto" w:fill="FFFFFF"/>
              </w:rPr>
              <w:t>核心素養著重培養學生在生活情境中，真實運用所學的學習表現。而總綱所提出的核心素養，將結合各領域/科目的教育目標及特性，</w:t>
            </w:r>
            <w:r w:rsidRPr="00C91EE7">
              <w:rPr>
                <w:rFonts w:ascii="標楷體" w:eastAsia="標楷體" w:hAnsi="標楷體" w:hint="eastAsia"/>
                <w:color w:val="auto"/>
                <w:shd w:val="clear" w:color="auto" w:fill="FFFFFF"/>
              </w:rPr>
              <w:t>因此本校</w:t>
            </w:r>
            <w:r w:rsidRPr="00C91EE7">
              <w:rPr>
                <w:rFonts w:ascii="標楷體" w:eastAsia="標楷體" w:hAnsi="標楷體"/>
                <w:color w:val="auto"/>
                <w:shd w:val="clear" w:color="auto" w:fill="FFFFFF"/>
              </w:rPr>
              <w:t>教師依照各領域/科目的特性，以及所欲培養的核心素養，進行觀察、探究、實作等多元的</w:t>
            </w:r>
            <w:r w:rsidRPr="00C91EE7">
              <w:rPr>
                <w:rFonts w:ascii="標楷體" w:eastAsia="標楷體" w:hAnsi="標楷體" w:hint="eastAsia"/>
                <w:color w:val="auto"/>
                <w:shd w:val="clear" w:color="auto" w:fill="FFFFFF"/>
              </w:rPr>
              <w:t>自主學習</w:t>
            </w:r>
            <w:r w:rsidRPr="00C91EE7">
              <w:rPr>
                <w:rFonts w:ascii="標楷體" w:eastAsia="標楷體" w:hAnsi="標楷體"/>
                <w:color w:val="auto"/>
                <w:shd w:val="clear" w:color="auto" w:fill="FFFFFF"/>
              </w:rPr>
              <w:t>活動，</w:t>
            </w:r>
            <w:r w:rsidRPr="00C91EE7">
              <w:rPr>
                <w:rFonts w:ascii="標楷體" w:eastAsia="標楷體" w:hAnsi="標楷體" w:hint="eastAsia"/>
                <w:color w:val="auto"/>
                <w:shd w:val="clear" w:color="auto" w:fill="FFFFFF"/>
              </w:rPr>
              <w:t>並</w:t>
            </w:r>
            <w:r w:rsidRPr="00C91EE7">
              <w:rPr>
                <w:rFonts w:ascii="標楷體" w:eastAsia="標楷體" w:hAnsi="標楷體"/>
                <w:color w:val="auto"/>
                <w:shd w:val="clear" w:color="auto" w:fill="FFFFFF"/>
              </w:rPr>
              <w:t>重</w:t>
            </w:r>
            <w:r w:rsidRPr="00C91EE7">
              <w:rPr>
                <w:rFonts w:ascii="標楷體" w:eastAsia="標楷體" w:hAnsi="標楷體" w:hint="eastAsia"/>
                <w:color w:val="auto"/>
                <w:shd w:val="clear" w:color="auto" w:fill="FFFFFF"/>
              </w:rPr>
              <w:t>視落實在</w:t>
            </w:r>
            <w:r w:rsidRPr="00C91EE7">
              <w:rPr>
                <w:rFonts w:ascii="標楷體" w:eastAsia="標楷體" w:hAnsi="標楷體"/>
                <w:color w:val="auto"/>
                <w:shd w:val="clear" w:color="auto" w:fill="FFFFFF"/>
              </w:rPr>
              <w:t>學習情境</w:t>
            </w:r>
            <w:r w:rsidRPr="00C91EE7">
              <w:rPr>
                <w:rFonts w:ascii="標楷體" w:eastAsia="標楷體" w:hAnsi="標楷體" w:hint="eastAsia"/>
                <w:color w:val="auto"/>
                <w:shd w:val="clear" w:color="auto" w:fill="FFFFFF"/>
              </w:rPr>
              <w:t>的</w:t>
            </w:r>
            <w:r w:rsidRPr="00C91EE7">
              <w:rPr>
                <w:rFonts w:ascii="標楷體" w:eastAsia="標楷體" w:hAnsi="標楷體"/>
                <w:color w:val="auto"/>
                <w:shd w:val="clear" w:color="auto" w:fill="FFFFFF"/>
              </w:rPr>
              <w:t>多元評量，</w:t>
            </w:r>
            <w:r w:rsidRPr="00C91EE7">
              <w:rPr>
                <w:rFonts w:ascii="標楷體" w:eastAsia="標楷體" w:hAnsi="標楷體" w:hint="eastAsia"/>
                <w:color w:val="auto"/>
                <w:shd w:val="clear" w:color="auto" w:fill="FFFFFF"/>
              </w:rPr>
              <w:t>以求</w:t>
            </w:r>
            <w:r w:rsidRPr="00C91EE7">
              <w:rPr>
                <w:rFonts w:ascii="標楷體" w:eastAsia="標楷體" w:hAnsi="標楷體"/>
                <w:color w:val="auto"/>
                <w:shd w:val="clear" w:color="auto" w:fill="FFFFFF"/>
              </w:rPr>
              <w:t>學生領域/科目的知識、能力與態度在實際生活或情境運用之檢核</w:t>
            </w:r>
            <w:r w:rsidRPr="00C91EE7">
              <w:rPr>
                <w:rFonts w:ascii="標楷體" w:eastAsia="標楷體" w:hAnsi="標楷體" w:hint="eastAsia"/>
                <w:color w:val="auto"/>
                <w:shd w:val="clear" w:color="auto" w:fill="FFFFFF"/>
              </w:rPr>
              <w:t>，有以下三點檢核方式</w:t>
            </w:r>
            <w:r w:rsidRPr="00C91EE7">
              <w:rPr>
                <w:rFonts w:ascii="標楷體" w:eastAsia="標楷體" w:hAnsi="標楷體"/>
                <w:color w:val="auto"/>
                <w:shd w:val="clear" w:color="auto" w:fill="FFFFFF"/>
              </w:rPr>
              <w:t>。</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(一).規劃與執行：</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1.小組能透過團隊合作、結合外部資源，自主完成學習旅遊計畫。</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 xml:space="preserve"> □選擇行程時能否採納他人意見？□行程是否合理？□花費是否適切？□學習主軸是否明確？□是否有善用外部資源？</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2.小組能執行自主學習計畫，遇到變故時能保持彈性調整。</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 xml:space="preserve"> □是否如期達成計畫？□遇突發狀況是否能適切解決？□執行期間團隊是否充分合作？</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(二).產出作品：執行後能擇下列任一方式完成學習報告</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1.文字作品產出：以文字完成心得記錄。如心得報告、記敘文、日記</w:t>
            </w:r>
            <w:r w:rsidRPr="00C91EE7">
              <w:rPr>
                <w:rFonts w:ascii="標楷體" w:eastAsia="標楷體" w:hAnsi="標楷體"/>
              </w:rPr>
              <w:t>……</w:t>
            </w:r>
            <w:r w:rsidRPr="00C91EE7">
              <w:rPr>
                <w:rFonts w:ascii="標楷體" w:eastAsia="標楷體" w:hAnsi="標楷體" w:hint="eastAsia"/>
              </w:rPr>
              <w:t>等形式。</w:t>
            </w:r>
          </w:p>
          <w:p w:rsidR="009C4969" w:rsidRPr="00C91EE7" w:rsidRDefault="009C4969" w:rsidP="009C4969">
            <w:pPr>
              <w:pStyle w:val="Default"/>
              <w:spacing w:line="440" w:lineRule="exact"/>
              <w:rPr>
                <w:rFonts w:ascii="標楷體" w:eastAsia="標楷體" w:hAnsi="標楷體"/>
              </w:rPr>
            </w:pPr>
            <w:r w:rsidRPr="00C91EE7">
              <w:rPr>
                <w:rFonts w:ascii="標楷體" w:eastAsia="標楷體" w:hAnsi="標楷體" w:hint="eastAsia"/>
              </w:rPr>
              <w:t>2.分享報告：以簡報方式上台完成對外分享。分享對象以同學、校內學弟妹、校外分享。</w:t>
            </w:r>
          </w:p>
          <w:p w:rsidR="009C4969" w:rsidRPr="00C91EE7" w:rsidRDefault="009C4969" w:rsidP="009C4969">
            <w:pPr>
              <w:autoSpaceDE w:val="0"/>
              <w:autoSpaceDN w:val="0"/>
              <w:adjustRightInd w:val="0"/>
              <w:spacing w:line="440" w:lineRule="exact"/>
              <w:rPr>
                <w:rFonts w:cs="細明體"/>
                <w:bCs/>
                <w:sz w:val="24"/>
              </w:rPr>
            </w:pPr>
            <w:r w:rsidRPr="00C91EE7">
              <w:rPr>
                <w:rFonts w:hint="eastAsia"/>
                <w:sz w:val="24"/>
              </w:rPr>
              <w:t>3.數位媒材創作：將歷程利用多媒體呈現創作（如景點介紹、情境劇場等），並上傳網頁。</w:t>
            </w:r>
          </w:p>
          <w:p w:rsidR="009C4969" w:rsidRPr="00C91EE7" w:rsidRDefault="009C4969" w:rsidP="009C4969">
            <w:pPr>
              <w:autoSpaceDE w:val="0"/>
              <w:autoSpaceDN w:val="0"/>
              <w:adjustRightInd w:val="0"/>
              <w:spacing w:line="240" w:lineRule="exact"/>
              <w:rPr>
                <w:rFonts w:cs="細明體"/>
                <w:bCs/>
                <w:sz w:val="24"/>
              </w:rPr>
            </w:pPr>
            <w:r w:rsidRPr="00C91EE7">
              <w:rPr>
                <w:rFonts w:hint="eastAsia"/>
                <w:sz w:val="24"/>
              </w:rPr>
              <w:t>※省思：</w:t>
            </w:r>
          </w:p>
          <w:p w:rsidR="009C4969" w:rsidRPr="00C91EE7" w:rsidRDefault="009C4969" w:rsidP="009C4969">
            <w:pPr>
              <w:pStyle w:val="Default"/>
              <w:spacing w:line="440" w:lineRule="exact"/>
              <w:ind w:leftChars="118" w:left="572" w:hangingChars="101" w:hanging="242"/>
              <w:rPr>
                <w:rFonts w:ascii="標楷體" w:eastAsia="標楷體" w:hAnsi="標楷體"/>
                <w:color w:val="000000" w:themeColor="text1"/>
              </w:rPr>
            </w:pPr>
            <w:r w:rsidRPr="00C91EE7">
              <w:rPr>
                <w:rFonts w:ascii="標楷體" w:eastAsia="標楷體" w:hAnsi="標楷體" w:hint="eastAsia"/>
                <w:color w:val="000000" w:themeColor="text1"/>
              </w:rPr>
              <w:t>1.讓學生用他們的視角，去重新認識都市的歷史足跡、人文回憶與產業重生，以對比出成人與學童的學習焦點。</w:t>
            </w:r>
          </w:p>
          <w:p w:rsidR="009C4969" w:rsidRPr="00C91EE7" w:rsidRDefault="009C4969" w:rsidP="009C4969">
            <w:pPr>
              <w:pStyle w:val="Default"/>
              <w:spacing w:line="440" w:lineRule="exact"/>
              <w:ind w:leftChars="118" w:left="572" w:hangingChars="101" w:hanging="242"/>
              <w:rPr>
                <w:rFonts w:ascii="標楷體" w:eastAsia="標楷體" w:hAnsi="標楷體"/>
                <w:color w:val="000000" w:themeColor="text1"/>
              </w:rPr>
            </w:pPr>
            <w:r w:rsidRPr="00C91EE7">
              <w:rPr>
                <w:rFonts w:ascii="標楷體" w:eastAsia="標楷體" w:hAnsi="標楷體" w:hint="eastAsia"/>
                <w:color w:val="000000" w:themeColor="text1"/>
              </w:rPr>
              <w:t>2.自主學習課程：從提出方案、報告、檢討、修正到實施與回饋，讓學童自主完成一個學習環，增進自主學習能力。</w:t>
            </w:r>
          </w:p>
          <w:p w:rsidR="009C4969" w:rsidRPr="00C91EE7" w:rsidRDefault="009C4969" w:rsidP="009C4969">
            <w:pPr>
              <w:pStyle w:val="Default"/>
              <w:spacing w:line="440" w:lineRule="exact"/>
              <w:ind w:leftChars="118" w:left="572" w:hangingChars="101" w:hanging="242"/>
              <w:rPr>
                <w:rFonts w:ascii="標楷體" w:eastAsia="標楷體" w:hAnsi="標楷體"/>
                <w:color w:val="000000" w:themeColor="text1"/>
              </w:rPr>
            </w:pPr>
            <w:r w:rsidRPr="00C91EE7">
              <w:rPr>
                <w:rFonts w:ascii="標楷體" w:eastAsia="標楷體" w:hAnsi="標楷體" w:hint="eastAsia"/>
                <w:color w:val="000000" w:themeColor="text1"/>
              </w:rPr>
              <w:t>3.來自大眾運輸功能不彰的山城孩子，對於搭乘公共運輸相當陌生，相較於資源豐厚的都市小孩，去比較出彼此的優勢與劣勢，進而思考將來自己的學習地圖。</w:t>
            </w:r>
          </w:p>
          <w:p w:rsidR="009C4969" w:rsidRPr="005F713F" w:rsidRDefault="009C4969" w:rsidP="009C4969">
            <w:pPr>
              <w:pStyle w:val="Default"/>
              <w:spacing w:line="440" w:lineRule="exact"/>
              <w:rPr>
                <w:rFonts w:cs="新細明體"/>
                <w:lang w:val="zh-TW"/>
              </w:rPr>
            </w:pPr>
            <w:r w:rsidRPr="00C91EE7">
              <w:rPr>
                <w:rFonts w:ascii="標楷體" w:eastAsia="標楷體" w:hAnsi="標楷體" w:hint="eastAsia"/>
                <w:color w:val="000000" w:themeColor="text1"/>
              </w:rPr>
              <w:t xml:space="preserve">  4.課前、課中與課後分別進行分享，讓孩子習慣思考整個學習歷程。</w:t>
            </w:r>
          </w:p>
        </w:tc>
      </w:tr>
      <w:tr w:rsidR="009C4969" w:rsidRPr="00B915BB" w:rsidTr="00822A05">
        <w:trPr>
          <w:cantSplit/>
        </w:trPr>
        <w:tc>
          <w:tcPr>
            <w:tcW w:w="737" w:type="dxa"/>
            <w:tcBorders>
              <w:left w:val="single" w:sz="12" w:space="0" w:color="auto"/>
              <w:right w:val="single" w:sz="6" w:space="0" w:color="auto"/>
            </w:tcBorders>
            <w:textDirection w:val="tbRlV"/>
            <w:vAlign w:val="center"/>
          </w:tcPr>
          <w:p w:rsidR="009C4969" w:rsidRPr="00B915BB" w:rsidRDefault="009C4969" w:rsidP="009C4969">
            <w:pPr>
              <w:adjustRightInd w:val="0"/>
              <w:spacing w:line="360" w:lineRule="auto"/>
              <w:ind w:left="113" w:right="113"/>
              <w:jc w:val="center"/>
              <w:rPr>
                <w:sz w:val="24"/>
              </w:rPr>
            </w:pPr>
          </w:p>
        </w:tc>
        <w:tc>
          <w:tcPr>
            <w:tcW w:w="9214" w:type="dxa"/>
            <w:gridSpan w:val="2"/>
            <w:tcBorders>
              <w:left w:val="single" w:sz="6" w:space="0" w:color="auto"/>
              <w:right w:val="single" w:sz="12" w:space="0" w:color="auto"/>
            </w:tcBorders>
          </w:tcPr>
          <w:p w:rsidR="009C4969" w:rsidRPr="005F713F" w:rsidRDefault="009C4969" w:rsidP="009C4969">
            <w:pPr>
              <w:spacing w:line="340" w:lineRule="exact"/>
              <w:contextualSpacing/>
              <w:rPr>
                <w:rFonts w:cs="新細明體"/>
                <w:sz w:val="24"/>
                <w:lang w:val="zh-TW"/>
              </w:rPr>
            </w:pPr>
          </w:p>
        </w:tc>
      </w:tr>
      <w:tr w:rsidR="009C4969" w:rsidRPr="00B915BB" w:rsidTr="003271A3">
        <w:trPr>
          <w:cantSplit/>
          <w:trHeight w:hRule="exact" w:val="1432"/>
        </w:trPr>
        <w:tc>
          <w:tcPr>
            <w:tcW w:w="737" w:type="dxa"/>
            <w:tcBorders>
              <w:left w:val="single" w:sz="12" w:space="0" w:color="auto"/>
              <w:bottom w:val="single" w:sz="4" w:space="0" w:color="auto"/>
              <w:right w:val="single" w:sz="6" w:space="0" w:color="auto"/>
            </w:tcBorders>
            <w:textDirection w:val="tbRlV"/>
            <w:vAlign w:val="center"/>
          </w:tcPr>
          <w:p w:rsidR="009C4969" w:rsidRPr="00B915BB" w:rsidRDefault="009C4969" w:rsidP="009C4969">
            <w:pPr>
              <w:adjustRightInd w:val="0"/>
              <w:spacing w:line="360" w:lineRule="auto"/>
              <w:ind w:left="113" w:right="113"/>
              <w:jc w:val="center"/>
              <w:rPr>
                <w:sz w:val="24"/>
              </w:rPr>
            </w:pPr>
            <w:r w:rsidRPr="00B915BB">
              <w:rPr>
                <w:rFonts w:hint="eastAsia"/>
                <w:sz w:val="24"/>
              </w:rPr>
              <w:t>教材研發</w:t>
            </w:r>
          </w:p>
        </w:tc>
        <w:tc>
          <w:tcPr>
            <w:tcW w:w="9214" w:type="dxa"/>
            <w:gridSpan w:val="2"/>
            <w:tcBorders>
              <w:left w:val="single" w:sz="6" w:space="0" w:color="auto"/>
              <w:bottom w:val="single" w:sz="4" w:space="0" w:color="auto"/>
              <w:right w:val="single" w:sz="12" w:space="0" w:color="auto"/>
            </w:tcBorders>
          </w:tcPr>
          <w:p w:rsidR="009C4969" w:rsidRPr="00B915BB" w:rsidRDefault="009C4969" w:rsidP="00DD0ABC">
            <w:pPr>
              <w:autoSpaceDE w:val="0"/>
              <w:autoSpaceDN w:val="0"/>
              <w:adjustRightInd w:val="0"/>
              <w:spacing w:line="360" w:lineRule="auto"/>
              <w:rPr>
                <w:rFonts w:cs="新細明體"/>
                <w:sz w:val="24"/>
                <w:lang w:val="zh-TW"/>
              </w:rPr>
            </w:pPr>
            <w:r w:rsidRPr="0056430C">
              <w:rPr>
                <w:rFonts w:hint="eastAsia"/>
                <w:sz w:val="24"/>
              </w:rPr>
              <w:t>自行研發教材及</w:t>
            </w:r>
            <w:r>
              <w:rPr>
                <w:rFonts w:hint="eastAsia"/>
                <w:sz w:val="24"/>
              </w:rPr>
              <w:t>企畫書：前導課程簡報、行程企劃書</w:t>
            </w:r>
            <w:r w:rsidRPr="0056430C">
              <w:rPr>
                <w:rFonts w:hint="eastAsia"/>
                <w:sz w:val="24"/>
              </w:rPr>
              <w:t>。</w:t>
            </w:r>
          </w:p>
        </w:tc>
      </w:tr>
    </w:tbl>
    <w:p w:rsidR="009A6EF8" w:rsidRPr="00B915BB" w:rsidRDefault="009A6EF8" w:rsidP="009A6EF8">
      <w:pPr>
        <w:widowControl/>
        <w:snapToGrid/>
        <w:spacing w:line="360" w:lineRule="auto"/>
        <w:rPr>
          <w:snapToGrid w:val="0"/>
          <w:sz w:val="24"/>
        </w:rPr>
        <w:sectPr w:rsidR="009A6EF8" w:rsidRPr="00B915BB" w:rsidSect="00610E59">
          <w:footerReference w:type="default" r:id="rId8"/>
          <w:pgSz w:w="11906" w:h="16838"/>
          <w:pgMar w:top="1134" w:right="1191" w:bottom="1134" w:left="1191" w:header="851" w:footer="992" w:gutter="0"/>
          <w:cols w:space="720"/>
          <w:docGrid w:type="lines" w:linePitch="360"/>
        </w:sectPr>
      </w:pPr>
    </w:p>
    <w:p w:rsidR="00B60B07" w:rsidRPr="009F74BD" w:rsidRDefault="0021483C" w:rsidP="00B60B07">
      <w:pPr>
        <w:jc w:val="center"/>
        <w:rPr>
          <w:rFonts w:ascii="華康中圓體" w:eastAsia="華康中圓體"/>
          <w:sz w:val="32"/>
          <w:szCs w:val="32"/>
        </w:rPr>
      </w:pPr>
      <w:r w:rsidRPr="009F74BD">
        <w:rPr>
          <w:rFonts w:ascii="華康中圓體" w:eastAsia="華康中圓體" w:hint="eastAsia"/>
          <w:sz w:val="32"/>
          <w:szCs w:val="32"/>
          <w:u w:val="single"/>
        </w:rPr>
        <w:lastRenderedPageBreak/>
        <w:t>第一天</w:t>
      </w:r>
      <w:r w:rsidR="00365EF4" w:rsidRPr="009F74BD">
        <w:rPr>
          <w:rFonts w:ascii="華康中圓體" w:eastAsia="華康中圓體" w:hint="eastAsia"/>
          <w:sz w:val="32"/>
          <w:szCs w:val="32"/>
          <w:u w:val="single"/>
        </w:rPr>
        <w:t>1</w:t>
      </w:r>
      <w:r w:rsidR="0075224D">
        <w:rPr>
          <w:rFonts w:ascii="華康中圓體" w:eastAsia="華康中圓體" w:hint="eastAsia"/>
          <w:sz w:val="32"/>
          <w:szCs w:val="32"/>
          <w:u w:val="single"/>
        </w:rPr>
        <w:t>10</w:t>
      </w:r>
      <w:r w:rsidR="00365EF4" w:rsidRPr="009F74BD">
        <w:rPr>
          <w:rFonts w:ascii="華康中圓體" w:eastAsia="華康中圓體" w:hint="eastAsia"/>
          <w:sz w:val="32"/>
          <w:szCs w:val="32"/>
          <w:u w:val="single"/>
        </w:rPr>
        <w:t>.</w:t>
      </w:r>
      <w:r w:rsidR="00857357">
        <w:rPr>
          <w:rFonts w:ascii="華康中圓體" w:eastAsia="華康中圓體" w:hint="eastAsia"/>
          <w:sz w:val="32"/>
          <w:szCs w:val="32"/>
          <w:u w:val="single"/>
        </w:rPr>
        <w:t>12</w:t>
      </w:r>
      <w:r w:rsidR="00365EF4" w:rsidRPr="009F74BD">
        <w:rPr>
          <w:rFonts w:ascii="華康中圓體" w:eastAsia="華康中圓體" w:hint="eastAsia"/>
          <w:sz w:val="32"/>
          <w:szCs w:val="32"/>
          <w:u w:val="single"/>
        </w:rPr>
        <w:t>.</w:t>
      </w:r>
      <w:r w:rsidR="00857357">
        <w:rPr>
          <w:rFonts w:ascii="華康中圓體" w:eastAsia="華康中圓體"/>
          <w:sz w:val="32"/>
          <w:szCs w:val="32"/>
          <w:u w:val="single"/>
        </w:rPr>
        <w:t>08</w:t>
      </w:r>
      <w:r w:rsidR="00365EF4" w:rsidRPr="009F74BD">
        <w:rPr>
          <w:rFonts w:ascii="華康中圓體" w:eastAsia="華康中圓體" w:hint="eastAsia"/>
          <w:sz w:val="32"/>
          <w:szCs w:val="32"/>
          <w:u w:val="single"/>
        </w:rPr>
        <w:t>(</w:t>
      </w:r>
      <w:r w:rsidR="00857357">
        <w:rPr>
          <w:rFonts w:ascii="華康中圓體" w:eastAsia="華康中圓體" w:hint="eastAsia"/>
          <w:sz w:val="32"/>
          <w:szCs w:val="32"/>
          <w:u w:val="single"/>
        </w:rPr>
        <w:t>三</w:t>
      </w:r>
      <w:r w:rsidR="00365EF4" w:rsidRPr="009F74BD">
        <w:rPr>
          <w:rFonts w:ascii="華康中圓體" w:eastAsia="華康中圓體" w:hint="eastAsia"/>
          <w:sz w:val="32"/>
          <w:szCs w:val="32"/>
          <w:u w:val="single"/>
        </w:rPr>
        <w:t>)</w:t>
      </w:r>
      <w:r w:rsidR="0050616B" w:rsidRPr="009F74BD">
        <w:rPr>
          <w:rFonts w:ascii="華康中圓體" w:eastAsia="華康中圓體" w:hint="eastAsia"/>
          <w:sz w:val="32"/>
          <w:szCs w:val="32"/>
          <w:u w:val="single"/>
        </w:rPr>
        <w:t>—「</w:t>
      </w:r>
      <w:r w:rsidR="0075224D">
        <w:rPr>
          <w:rFonts w:ascii="華康中圓體" w:eastAsia="華康中圓體" w:hint="eastAsia"/>
          <w:sz w:val="32"/>
          <w:szCs w:val="32"/>
          <w:u w:val="single"/>
        </w:rPr>
        <w:t>埔里-台灣歷史博物館-台南市區漫步</w:t>
      </w:r>
      <w:r w:rsidR="0050616B" w:rsidRPr="009F74BD">
        <w:rPr>
          <w:rFonts w:ascii="華康中圓體" w:eastAsia="華康中圓體" w:hAnsi="新細明體" w:hint="eastAsia"/>
          <w:sz w:val="32"/>
          <w:szCs w:val="32"/>
        </w:rPr>
        <w:t>」</w:t>
      </w:r>
    </w:p>
    <w:tbl>
      <w:tblPr>
        <w:tblpPr w:leftFromText="180" w:rightFromText="180" w:vertAnchor="text" w:horzAnchor="margin" w:tblpXSpec="center" w:tblpY="37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820"/>
      </w:tblGrid>
      <w:tr w:rsidR="007D3FF1" w:rsidRPr="0050616B" w:rsidTr="007D3FF1">
        <w:tc>
          <w:tcPr>
            <w:tcW w:w="5103" w:type="dxa"/>
          </w:tcPr>
          <w:p w:rsidR="006008CC" w:rsidRDefault="0075224D" w:rsidP="007D3FF1">
            <w:pPr>
              <w:jc w:val="center"/>
              <w:rPr>
                <w:sz w:val="24"/>
              </w:rPr>
            </w:pPr>
            <w:r>
              <w:rPr>
                <w:noProof/>
                <w:sz w:val="24"/>
              </w:rPr>
              <w:drawing>
                <wp:inline distT="0" distB="0" distL="0" distR="0">
                  <wp:extent cx="2880000" cy="216000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414_0946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1"/>
                          </a:xfrm>
                          <a:prstGeom prst="rect">
                            <a:avLst/>
                          </a:prstGeom>
                        </pic:spPr>
                      </pic:pic>
                    </a:graphicData>
                  </a:graphic>
                </wp:inline>
              </w:drawing>
            </w:r>
          </w:p>
          <w:p w:rsidR="00352A36" w:rsidRPr="0050616B" w:rsidRDefault="0075224D" w:rsidP="0075224D">
            <w:pPr>
              <w:jc w:val="center"/>
              <w:rPr>
                <w:sz w:val="24"/>
              </w:rPr>
            </w:pPr>
            <w:r>
              <w:rPr>
                <w:rFonts w:hint="eastAsia"/>
                <w:sz w:val="24"/>
              </w:rPr>
              <w:t>台灣歷史博物館踏查</w:t>
            </w:r>
          </w:p>
        </w:tc>
        <w:tc>
          <w:tcPr>
            <w:tcW w:w="4820" w:type="dxa"/>
          </w:tcPr>
          <w:p w:rsidR="006008CC" w:rsidRDefault="0075224D" w:rsidP="007D3FF1">
            <w:pPr>
              <w:jc w:val="center"/>
              <w:rPr>
                <w:sz w:val="24"/>
              </w:rPr>
            </w:pPr>
            <w:r>
              <w:rPr>
                <w:noProof/>
                <w:sz w:val="24"/>
              </w:rPr>
              <w:drawing>
                <wp:inline distT="0" distB="0" distL="0" distR="0" wp14:anchorId="2B63EC3F" wp14:editId="336AFDA9">
                  <wp:extent cx="2880000" cy="2160001"/>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414_0927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1"/>
                          </a:xfrm>
                          <a:prstGeom prst="rect">
                            <a:avLst/>
                          </a:prstGeom>
                        </pic:spPr>
                      </pic:pic>
                    </a:graphicData>
                  </a:graphic>
                </wp:inline>
              </w:drawing>
            </w:r>
          </w:p>
          <w:p w:rsidR="00352A36" w:rsidRPr="0050616B" w:rsidRDefault="0075224D" w:rsidP="00301DCA">
            <w:pPr>
              <w:jc w:val="center"/>
              <w:rPr>
                <w:sz w:val="24"/>
              </w:rPr>
            </w:pPr>
            <w:r>
              <w:rPr>
                <w:rFonts w:hint="eastAsia"/>
                <w:sz w:val="24"/>
              </w:rPr>
              <w:t>台灣歷史博物館踏查</w:t>
            </w:r>
          </w:p>
        </w:tc>
      </w:tr>
      <w:tr w:rsidR="007D3FF1" w:rsidRPr="0050616B" w:rsidTr="007D3FF1">
        <w:tc>
          <w:tcPr>
            <w:tcW w:w="5103" w:type="dxa"/>
          </w:tcPr>
          <w:p w:rsidR="006008CC" w:rsidRDefault="0075224D" w:rsidP="007D3FF1">
            <w:pPr>
              <w:jc w:val="center"/>
              <w:rPr>
                <w:sz w:val="24"/>
              </w:rPr>
            </w:pPr>
            <w:r w:rsidRPr="0075224D">
              <w:rPr>
                <w:noProof/>
                <w:sz w:val="24"/>
              </w:rPr>
              <w:drawing>
                <wp:inline distT="0" distB="0" distL="0" distR="0" wp14:anchorId="4D569990" wp14:editId="0E4E17C3">
                  <wp:extent cx="2880000" cy="216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09學年度第二學期\1100414六年級畢業旅行D1\95D3C787-8D74-461D-BC8B-EF604575BE7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noFill/>
                          </a:ln>
                        </pic:spPr>
                      </pic:pic>
                    </a:graphicData>
                  </a:graphic>
                </wp:inline>
              </w:drawing>
            </w:r>
          </w:p>
          <w:p w:rsidR="00352A36" w:rsidRPr="0050616B" w:rsidRDefault="0075224D" w:rsidP="00DC3A21">
            <w:pPr>
              <w:jc w:val="center"/>
              <w:rPr>
                <w:sz w:val="24"/>
              </w:rPr>
            </w:pPr>
            <w:r>
              <w:rPr>
                <w:rFonts w:hint="eastAsia"/>
                <w:sz w:val="24"/>
              </w:rPr>
              <w:t>台南市區漫步─</w:t>
            </w:r>
            <w:r w:rsidR="00DC3A21">
              <w:rPr>
                <w:rFonts w:hint="eastAsia"/>
                <w:sz w:val="24"/>
              </w:rPr>
              <w:t>日據時期官宅</w:t>
            </w:r>
          </w:p>
        </w:tc>
        <w:tc>
          <w:tcPr>
            <w:tcW w:w="4820" w:type="dxa"/>
          </w:tcPr>
          <w:p w:rsidR="006008CC" w:rsidRDefault="009C4969" w:rsidP="007D3FF1">
            <w:pPr>
              <w:jc w:val="center"/>
              <w:rPr>
                <w:sz w:val="24"/>
              </w:rPr>
            </w:pPr>
            <w:r>
              <w:rPr>
                <w:noProof/>
                <w:sz w:val="24"/>
              </w:rPr>
              <w:drawing>
                <wp:inline distT="0" distB="0" distL="0" distR="0" wp14:anchorId="7DCADAAE" wp14:editId="6A343CF2">
                  <wp:extent cx="2880000" cy="216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0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352A36" w:rsidRPr="0050616B" w:rsidRDefault="009C4969" w:rsidP="007D3FF1">
            <w:pPr>
              <w:jc w:val="center"/>
              <w:rPr>
                <w:sz w:val="24"/>
              </w:rPr>
            </w:pPr>
            <w:r>
              <w:rPr>
                <w:rFonts w:hint="eastAsia"/>
                <w:sz w:val="24"/>
              </w:rPr>
              <w:t>台南市區漫步─</w:t>
            </w:r>
            <w:r w:rsidR="00955279">
              <w:rPr>
                <w:rFonts w:hint="eastAsia"/>
                <w:sz w:val="24"/>
              </w:rPr>
              <w:t>老街導覽</w:t>
            </w:r>
          </w:p>
        </w:tc>
      </w:tr>
      <w:tr w:rsidR="007D3FF1" w:rsidRPr="0050616B" w:rsidTr="007D3FF1">
        <w:tc>
          <w:tcPr>
            <w:tcW w:w="5103" w:type="dxa"/>
          </w:tcPr>
          <w:p w:rsidR="00466AD8" w:rsidRDefault="009C4969" w:rsidP="00352A36">
            <w:pPr>
              <w:jc w:val="center"/>
              <w:rPr>
                <w:sz w:val="24"/>
              </w:rPr>
            </w:pPr>
            <w:r>
              <w:rPr>
                <w:noProof/>
                <w:sz w:val="24"/>
              </w:rPr>
              <w:drawing>
                <wp:inline distT="0" distB="0" distL="0" distR="0" wp14:anchorId="37E123F6" wp14:editId="532D7686">
                  <wp:extent cx="2880000" cy="216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414_1846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6008CC" w:rsidRPr="0050616B" w:rsidRDefault="009C4969" w:rsidP="009C4969">
            <w:pPr>
              <w:jc w:val="center"/>
              <w:rPr>
                <w:sz w:val="24"/>
              </w:rPr>
            </w:pPr>
            <w:r>
              <w:rPr>
                <w:rFonts w:hint="eastAsia"/>
                <w:sz w:val="24"/>
              </w:rPr>
              <w:t>台南市區漫步─孔廟</w:t>
            </w:r>
          </w:p>
        </w:tc>
        <w:tc>
          <w:tcPr>
            <w:tcW w:w="4820" w:type="dxa"/>
          </w:tcPr>
          <w:p w:rsidR="006008CC" w:rsidRDefault="009C4969" w:rsidP="00352A36">
            <w:pPr>
              <w:jc w:val="center"/>
              <w:rPr>
                <w:sz w:val="24"/>
              </w:rPr>
            </w:pPr>
            <w:r>
              <w:rPr>
                <w:noProof/>
                <w:sz w:val="24"/>
              </w:rPr>
              <w:drawing>
                <wp:inline distT="0" distB="0" distL="0" distR="0" wp14:anchorId="68AEB7E3" wp14:editId="11D15F3A">
                  <wp:extent cx="2880000" cy="216000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414_1454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1"/>
                          </a:xfrm>
                          <a:prstGeom prst="rect">
                            <a:avLst/>
                          </a:prstGeom>
                        </pic:spPr>
                      </pic:pic>
                    </a:graphicData>
                  </a:graphic>
                </wp:inline>
              </w:drawing>
            </w:r>
          </w:p>
          <w:p w:rsidR="00466AD8" w:rsidRPr="0050616B" w:rsidRDefault="00054CE5" w:rsidP="00301DCA">
            <w:pPr>
              <w:jc w:val="center"/>
              <w:rPr>
                <w:sz w:val="24"/>
              </w:rPr>
            </w:pPr>
            <w:r>
              <w:rPr>
                <w:rFonts w:hint="eastAsia"/>
                <w:sz w:val="24"/>
              </w:rPr>
              <w:t>共同行程─</w:t>
            </w:r>
            <w:r w:rsidR="009C4969">
              <w:rPr>
                <w:rFonts w:hint="eastAsia"/>
                <w:sz w:val="24"/>
              </w:rPr>
              <w:t>安平古堡</w:t>
            </w:r>
          </w:p>
        </w:tc>
      </w:tr>
    </w:tbl>
    <w:p w:rsidR="0077005F" w:rsidRDefault="0021483C" w:rsidP="0021483C">
      <w:pPr>
        <w:tabs>
          <w:tab w:val="left" w:pos="5550"/>
        </w:tabs>
        <w:rPr>
          <w:sz w:val="24"/>
        </w:rPr>
      </w:pPr>
      <w:r w:rsidRPr="0050616B">
        <w:rPr>
          <w:sz w:val="24"/>
        </w:rPr>
        <w:tab/>
      </w:r>
    </w:p>
    <w:p w:rsidR="007E5E11" w:rsidRDefault="007E5E11" w:rsidP="0021483C">
      <w:pPr>
        <w:tabs>
          <w:tab w:val="left" w:pos="5550"/>
        </w:tabs>
        <w:rPr>
          <w:sz w:val="24"/>
        </w:rPr>
      </w:pPr>
    </w:p>
    <w:p w:rsidR="007E5E11" w:rsidRDefault="007E5E11" w:rsidP="0021483C">
      <w:pPr>
        <w:tabs>
          <w:tab w:val="left" w:pos="5550"/>
        </w:tabs>
        <w:rPr>
          <w:sz w:val="24"/>
        </w:rPr>
      </w:pPr>
    </w:p>
    <w:p w:rsidR="007E5E11" w:rsidRDefault="007E5E11">
      <w:pPr>
        <w:widowControl/>
        <w:snapToGrid/>
        <w:rPr>
          <w:sz w:val="24"/>
        </w:rPr>
      </w:pPr>
      <w:r>
        <w:rPr>
          <w:sz w:val="24"/>
        </w:rPr>
        <w:br w:type="page"/>
      </w:r>
    </w:p>
    <w:p w:rsidR="007E5E11" w:rsidRDefault="007E5E11" w:rsidP="00F17779">
      <w:pPr>
        <w:jc w:val="center"/>
        <w:rPr>
          <w:sz w:val="24"/>
        </w:rPr>
      </w:pPr>
    </w:p>
    <w:p w:rsidR="00F17779" w:rsidRPr="009F74BD" w:rsidRDefault="00F17779" w:rsidP="00F17779">
      <w:pPr>
        <w:jc w:val="center"/>
        <w:rPr>
          <w:rFonts w:ascii="華康中圓體" w:eastAsia="華康中圓體"/>
          <w:sz w:val="32"/>
          <w:szCs w:val="32"/>
          <w:u w:val="single"/>
        </w:rPr>
      </w:pPr>
      <w:r w:rsidRPr="009F74BD">
        <w:rPr>
          <w:rFonts w:ascii="華康中圓體" w:eastAsia="華康中圓體" w:hint="eastAsia"/>
          <w:sz w:val="32"/>
          <w:szCs w:val="32"/>
          <w:u w:val="single"/>
        </w:rPr>
        <w:t>第二天</w:t>
      </w:r>
      <w:r w:rsidR="00AD73A6" w:rsidRPr="009F74BD">
        <w:rPr>
          <w:rFonts w:ascii="華康中圓體" w:eastAsia="華康中圓體" w:hint="eastAsia"/>
          <w:sz w:val="32"/>
          <w:szCs w:val="32"/>
          <w:u w:val="single"/>
        </w:rPr>
        <w:t>1</w:t>
      </w:r>
      <w:r w:rsidR="009C4969">
        <w:rPr>
          <w:rFonts w:ascii="華康中圓體" w:eastAsia="華康中圓體" w:hint="eastAsia"/>
          <w:sz w:val="32"/>
          <w:szCs w:val="32"/>
          <w:u w:val="single"/>
        </w:rPr>
        <w:t>10</w:t>
      </w:r>
      <w:r w:rsidR="00AD73A6" w:rsidRPr="009F74BD">
        <w:rPr>
          <w:rFonts w:ascii="華康中圓體" w:eastAsia="華康中圓體" w:hint="eastAsia"/>
          <w:sz w:val="32"/>
          <w:szCs w:val="32"/>
          <w:u w:val="single"/>
        </w:rPr>
        <w:t>.</w:t>
      </w:r>
      <w:r w:rsidR="00111E0E">
        <w:rPr>
          <w:rFonts w:ascii="華康中圓體" w:eastAsia="華康中圓體"/>
          <w:sz w:val="32"/>
          <w:szCs w:val="32"/>
          <w:u w:val="single"/>
        </w:rPr>
        <w:t>12</w:t>
      </w:r>
      <w:r w:rsidR="00AD73A6" w:rsidRPr="009F74BD">
        <w:rPr>
          <w:rFonts w:ascii="華康中圓體" w:eastAsia="華康中圓體" w:hint="eastAsia"/>
          <w:sz w:val="32"/>
          <w:szCs w:val="32"/>
          <w:u w:val="single"/>
        </w:rPr>
        <w:t>.</w:t>
      </w:r>
      <w:r w:rsidR="00111E0E">
        <w:rPr>
          <w:rFonts w:ascii="華康中圓體" w:eastAsia="華康中圓體" w:hint="eastAsia"/>
          <w:sz w:val="32"/>
          <w:szCs w:val="32"/>
          <w:u w:val="single"/>
        </w:rPr>
        <w:t>9</w:t>
      </w:r>
      <w:r w:rsidR="00AD73A6" w:rsidRPr="009F74BD">
        <w:rPr>
          <w:rFonts w:ascii="華康中圓體" w:eastAsia="華康中圓體" w:hint="eastAsia"/>
          <w:sz w:val="32"/>
          <w:szCs w:val="32"/>
          <w:u w:val="single"/>
        </w:rPr>
        <w:t>(</w:t>
      </w:r>
      <w:r w:rsidR="00111E0E">
        <w:rPr>
          <w:rFonts w:ascii="華康中圓體" w:eastAsia="華康中圓體" w:hint="eastAsia"/>
          <w:sz w:val="32"/>
          <w:szCs w:val="32"/>
          <w:u w:val="single"/>
        </w:rPr>
        <w:t>四</w:t>
      </w:r>
      <w:r w:rsidR="00AD73A6" w:rsidRPr="009F74BD">
        <w:rPr>
          <w:rFonts w:ascii="華康中圓體" w:eastAsia="華康中圓體" w:hint="eastAsia"/>
          <w:sz w:val="32"/>
          <w:szCs w:val="32"/>
          <w:u w:val="single"/>
        </w:rPr>
        <w:t>)</w:t>
      </w:r>
      <w:r w:rsidR="009F74BD" w:rsidRPr="009F74BD">
        <w:rPr>
          <w:rFonts w:ascii="華康中圓體" w:eastAsia="華康中圓體" w:hint="eastAsia"/>
          <w:sz w:val="32"/>
          <w:szCs w:val="32"/>
          <w:u w:val="single"/>
        </w:rPr>
        <w:t>--</w:t>
      </w:r>
      <w:r w:rsidR="009F74BD">
        <w:rPr>
          <w:rFonts w:ascii="華康中圓體" w:eastAsia="華康中圓體" w:hint="eastAsia"/>
          <w:sz w:val="32"/>
          <w:szCs w:val="32"/>
          <w:u w:val="single"/>
        </w:rPr>
        <w:t>「</w:t>
      </w:r>
      <w:r w:rsidR="00CD5F36">
        <w:rPr>
          <w:rFonts w:ascii="華康中圓體" w:eastAsia="華康中圓體" w:hint="eastAsia"/>
          <w:sz w:val="32"/>
          <w:szCs w:val="32"/>
          <w:u w:val="single"/>
        </w:rPr>
        <w:t>台南-自主行程-紅毛港-回埔里</w:t>
      </w:r>
      <w:r w:rsidR="009F74BD" w:rsidRPr="00CD5F36">
        <w:rPr>
          <w:rFonts w:ascii="新細明體" w:eastAsia="新細明體" w:hAnsi="新細明體" w:hint="eastAsia"/>
          <w:sz w:val="32"/>
          <w:szCs w:val="32"/>
          <w:u w:val="single"/>
        </w:rPr>
        <w:t>」</w:t>
      </w:r>
    </w:p>
    <w:tbl>
      <w:tblPr>
        <w:tblpPr w:leftFromText="180" w:rightFromText="180" w:vertAnchor="text" w:horzAnchor="margin" w:tblpXSpec="center" w:tblpY="37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820"/>
      </w:tblGrid>
      <w:tr w:rsidR="00F17779" w:rsidRPr="0050616B" w:rsidTr="006008CC">
        <w:tc>
          <w:tcPr>
            <w:tcW w:w="5103" w:type="dxa"/>
          </w:tcPr>
          <w:p w:rsidR="00A33E8D" w:rsidRPr="00301DCA" w:rsidRDefault="009C4969" w:rsidP="00A83CC6">
            <w:pPr>
              <w:jc w:val="center"/>
              <w:rPr>
                <w:sz w:val="24"/>
              </w:rPr>
            </w:pPr>
            <w:r>
              <w:rPr>
                <w:noProof/>
                <w:sz w:val="24"/>
              </w:rPr>
              <w:drawing>
                <wp:inline distT="0" distB="0" distL="0" distR="0">
                  <wp:extent cx="2880000" cy="216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5EE7DF0-5942-407E-B721-AEE707FD50F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466AD8" w:rsidRPr="0050616B" w:rsidRDefault="00054CE5" w:rsidP="00301DCA">
            <w:pPr>
              <w:jc w:val="center"/>
              <w:rPr>
                <w:sz w:val="24"/>
              </w:rPr>
            </w:pPr>
            <w:r>
              <w:rPr>
                <w:rFonts w:hint="eastAsia"/>
                <w:sz w:val="24"/>
              </w:rPr>
              <w:t>共同行程─</w:t>
            </w:r>
            <w:r w:rsidR="00CD5F36">
              <w:rPr>
                <w:rFonts w:hint="eastAsia"/>
                <w:sz w:val="24"/>
              </w:rPr>
              <w:t>紅毛港</w:t>
            </w:r>
          </w:p>
        </w:tc>
        <w:tc>
          <w:tcPr>
            <w:tcW w:w="4820" w:type="dxa"/>
          </w:tcPr>
          <w:p w:rsidR="00A33E8D" w:rsidRDefault="009C4969" w:rsidP="00A83CC6">
            <w:pPr>
              <w:jc w:val="center"/>
              <w:rPr>
                <w:sz w:val="24"/>
              </w:rPr>
            </w:pPr>
            <w:r>
              <w:rPr>
                <w:noProof/>
                <w:sz w:val="24"/>
              </w:rPr>
              <w:drawing>
                <wp:inline distT="0" distB="0" distL="0" distR="0">
                  <wp:extent cx="2880000" cy="2159999"/>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9F64344-37F6-4800-A2DF-7B83A6250876.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59999"/>
                          </a:xfrm>
                          <a:prstGeom prst="rect">
                            <a:avLst/>
                          </a:prstGeom>
                          <a:ln>
                            <a:noFill/>
                          </a:ln>
                          <a:extLst>
                            <a:ext uri="{53640926-AAD7-44D8-BBD7-CCE9431645EC}">
                              <a14:shadowObscured xmlns:a14="http://schemas.microsoft.com/office/drawing/2010/main"/>
                            </a:ext>
                          </a:extLst>
                        </pic:spPr>
                      </pic:pic>
                    </a:graphicData>
                  </a:graphic>
                </wp:inline>
              </w:drawing>
            </w:r>
          </w:p>
          <w:p w:rsidR="00466AD8" w:rsidRPr="0050616B" w:rsidRDefault="00CD5F36" w:rsidP="00301DCA">
            <w:pPr>
              <w:jc w:val="center"/>
              <w:rPr>
                <w:sz w:val="24"/>
              </w:rPr>
            </w:pPr>
            <w:r>
              <w:rPr>
                <w:rFonts w:hint="eastAsia"/>
                <w:sz w:val="24"/>
              </w:rPr>
              <w:t>分組自主行程-深入學習</w:t>
            </w:r>
          </w:p>
        </w:tc>
      </w:tr>
      <w:tr w:rsidR="00F17779" w:rsidRPr="0050616B" w:rsidTr="006008CC">
        <w:tc>
          <w:tcPr>
            <w:tcW w:w="5103" w:type="dxa"/>
          </w:tcPr>
          <w:p w:rsidR="00A33E8D" w:rsidRDefault="009C4969" w:rsidP="00A83CC6">
            <w:pPr>
              <w:jc w:val="center"/>
              <w:rPr>
                <w:sz w:val="24"/>
              </w:rPr>
            </w:pPr>
            <w:r>
              <w:rPr>
                <w:noProof/>
                <w:sz w:val="24"/>
              </w:rPr>
              <w:drawing>
                <wp:inline distT="0" distB="0" distL="0" distR="0">
                  <wp:extent cx="2880000" cy="216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20210415_165810_vHDR_Auto_HP.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466AD8" w:rsidRPr="0050616B" w:rsidRDefault="00CD5F36" w:rsidP="00466AD8">
            <w:pPr>
              <w:jc w:val="center"/>
              <w:rPr>
                <w:sz w:val="24"/>
              </w:rPr>
            </w:pPr>
            <w:r>
              <w:rPr>
                <w:rFonts w:hint="eastAsia"/>
                <w:sz w:val="24"/>
              </w:rPr>
              <w:t>共同行程─紅毛港</w:t>
            </w:r>
          </w:p>
        </w:tc>
        <w:tc>
          <w:tcPr>
            <w:tcW w:w="4820" w:type="dxa"/>
          </w:tcPr>
          <w:p w:rsidR="00A33E8D" w:rsidRDefault="009C4969" w:rsidP="00A83CC6">
            <w:pPr>
              <w:jc w:val="center"/>
              <w:rPr>
                <w:sz w:val="24"/>
              </w:rPr>
            </w:pPr>
            <w:r>
              <w:rPr>
                <w:noProof/>
                <w:sz w:val="24"/>
              </w:rPr>
              <w:drawing>
                <wp:inline distT="0" distB="0" distL="0" distR="0">
                  <wp:extent cx="2880000" cy="21600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415_101123.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466AD8" w:rsidRPr="0050616B" w:rsidRDefault="00466AD8" w:rsidP="00A83CC6">
            <w:pPr>
              <w:jc w:val="center"/>
              <w:rPr>
                <w:sz w:val="24"/>
              </w:rPr>
            </w:pPr>
            <w:r>
              <w:rPr>
                <w:rFonts w:hint="eastAsia"/>
                <w:sz w:val="24"/>
              </w:rPr>
              <w:t>分組自主行程-</w:t>
            </w:r>
            <w:r w:rsidR="0080251F">
              <w:rPr>
                <w:rFonts w:hint="eastAsia"/>
                <w:sz w:val="24"/>
              </w:rPr>
              <w:t>深入學習</w:t>
            </w:r>
          </w:p>
        </w:tc>
      </w:tr>
      <w:tr w:rsidR="00F17779" w:rsidTr="006008CC">
        <w:tc>
          <w:tcPr>
            <w:tcW w:w="5103" w:type="dxa"/>
          </w:tcPr>
          <w:p w:rsidR="00466AD8" w:rsidRDefault="00466AD8" w:rsidP="00466AD8">
            <w:pPr>
              <w:jc w:val="center"/>
              <w:rPr>
                <w:sz w:val="24"/>
              </w:rPr>
            </w:pPr>
            <w:r w:rsidRPr="00437DE9">
              <w:rPr>
                <w:sz w:val="24"/>
              </w:rPr>
              <w:t xml:space="preserve"> </w:t>
            </w:r>
            <w:r w:rsidR="009C4969">
              <w:rPr>
                <w:noProof/>
                <w:sz w:val="24"/>
              </w:rPr>
              <w:drawing>
                <wp:inline distT="0" distB="0" distL="0" distR="0">
                  <wp:extent cx="2880000" cy="2160001"/>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0415_155940.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1"/>
                          </a:xfrm>
                          <a:prstGeom prst="rect">
                            <a:avLst/>
                          </a:prstGeom>
                          <a:ln>
                            <a:noFill/>
                          </a:ln>
                          <a:extLst>
                            <a:ext uri="{53640926-AAD7-44D8-BBD7-CCE9431645EC}">
                              <a14:shadowObscured xmlns:a14="http://schemas.microsoft.com/office/drawing/2010/main"/>
                            </a:ext>
                          </a:extLst>
                        </pic:spPr>
                      </pic:pic>
                    </a:graphicData>
                  </a:graphic>
                </wp:inline>
              </w:drawing>
            </w:r>
          </w:p>
          <w:p w:rsidR="00466AD8" w:rsidRPr="00437DE9" w:rsidRDefault="00CD5F36" w:rsidP="00466AD8">
            <w:pPr>
              <w:jc w:val="center"/>
              <w:rPr>
                <w:sz w:val="24"/>
              </w:rPr>
            </w:pPr>
            <w:r>
              <w:rPr>
                <w:rFonts w:hint="eastAsia"/>
                <w:sz w:val="24"/>
              </w:rPr>
              <w:t>共同行程─紅毛港</w:t>
            </w:r>
          </w:p>
        </w:tc>
        <w:tc>
          <w:tcPr>
            <w:tcW w:w="4820" w:type="dxa"/>
          </w:tcPr>
          <w:p w:rsidR="00466AD8" w:rsidRDefault="009C4969" w:rsidP="00466AD8">
            <w:pPr>
              <w:jc w:val="center"/>
              <w:rPr>
                <w:sz w:val="24"/>
              </w:rPr>
            </w:pPr>
            <w:r>
              <w:rPr>
                <w:noProof/>
                <w:sz w:val="24"/>
              </w:rPr>
              <w:drawing>
                <wp:inline distT="0" distB="0" distL="0" distR="0">
                  <wp:extent cx="2880000" cy="2170881"/>
                  <wp:effectExtent l="0" t="0" r="0" b="127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10415_1616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70881"/>
                          </a:xfrm>
                          <a:prstGeom prst="rect">
                            <a:avLst/>
                          </a:prstGeom>
                        </pic:spPr>
                      </pic:pic>
                    </a:graphicData>
                  </a:graphic>
                </wp:inline>
              </w:drawing>
            </w:r>
          </w:p>
          <w:p w:rsidR="00466AD8" w:rsidRPr="00437DE9" w:rsidRDefault="00CD5F36" w:rsidP="00466AD8">
            <w:pPr>
              <w:jc w:val="center"/>
              <w:rPr>
                <w:sz w:val="24"/>
              </w:rPr>
            </w:pPr>
            <w:r>
              <w:rPr>
                <w:rFonts w:hint="eastAsia"/>
                <w:sz w:val="24"/>
              </w:rPr>
              <w:t>分組自主行程-深入學習</w:t>
            </w:r>
          </w:p>
        </w:tc>
      </w:tr>
    </w:tbl>
    <w:p w:rsidR="00F17779" w:rsidRDefault="00F17779" w:rsidP="00F17779">
      <w:pPr>
        <w:tabs>
          <w:tab w:val="left" w:pos="5550"/>
        </w:tabs>
      </w:pPr>
      <w:r>
        <w:tab/>
      </w:r>
    </w:p>
    <w:p w:rsidR="00E2693B" w:rsidRDefault="00E2693B" w:rsidP="00F17779">
      <w:pPr>
        <w:tabs>
          <w:tab w:val="left" w:pos="5550"/>
        </w:tabs>
      </w:pPr>
    </w:p>
    <w:p w:rsidR="00E2693B" w:rsidRDefault="00E2693B" w:rsidP="00F17779">
      <w:pPr>
        <w:tabs>
          <w:tab w:val="left" w:pos="5550"/>
        </w:tabs>
      </w:pPr>
    </w:p>
    <w:p w:rsidR="00E2693B" w:rsidRPr="007F7DC9" w:rsidRDefault="00E2693B" w:rsidP="00E2693B">
      <w:pPr>
        <w:widowControl/>
        <w:jc w:val="center"/>
        <w:rPr>
          <w:sz w:val="24"/>
        </w:rPr>
      </w:pPr>
      <w:r w:rsidRPr="00B915BB">
        <w:rPr>
          <w:rFonts w:hint="eastAsia"/>
          <w:sz w:val="24"/>
        </w:rPr>
        <w:t xml:space="preserve">承辦人：　　</w:t>
      </w:r>
      <w:r w:rsidR="00231EF3">
        <w:rPr>
          <w:rFonts w:hint="eastAsia"/>
          <w:sz w:val="24"/>
        </w:rPr>
        <w:t>楊哲冠</w:t>
      </w:r>
      <w:r w:rsidRPr="00B915BB">
        <w:rPr>
          <w:rFonts w:hint="eastAsia"/>
          <w:sz w:val="24"/>
        </w:rPr>
        <w:t xml:space="preserve"> </w:t>
      </w:r>
      <w:r>
        <w:rPr>
          <w:sz w:val="24"/>
        </w:rPr>
        <w:t xml:space="preserve"> </w:t>
      </w:r>
      <w:r w:rsidRPr="00B915BB">
        <w:rPr>
          <w:rFonts w:hint="eastAsia"/>
          <w:sz w:val="24"/>
        </w:rPr>
        <w:t xml:space="preserve">　　　　　主任：　</w:t>
      </w:r>
      <w:r w:rsidR="00CD5F36">
        <w:rPr>
          <w:rFonts w:hint="eastAsia"/>
          <w:sz w:val="24"/>
        </w:rPr>
        <w:t>高梅華</w:t>
      </w:r>
      <w:r>
        <w:rPr>
          <w:rFonts w:hint="eastAsia"/>
          <w:sz w:val="24"/>
        </w:rPr>
        <w:t xml:space="preserve"> </w:t>
      </w:r>
      <w:r w:rsidRPr="00B915BB">
        <w:rPr>
          <w:rFonts w:hint="eastAsia"/>
          <w:sz w:val="24"/>
        </w:rPr>
        <w:t xml:space="preserve">　　　　　校長：</w:t>
      </w:r>
      <w:r w:rsidR="00CD5F36">
        <w:rPr>
          <w:rFonts w:hint="eastAsia"/>
          <w:sz w:val="24"/>
        </w:rPr>
        <w:t xml:space="preserve"> 李淑瑜</w:t>
      </w:r>
    </w:p>
    <w:p w:rsidR="00A673E7" w:rsidRPr="00E2693B" w:rsidRDefault="00A673E7" w:rsidP="00E2693B">
      <w:pPr>
        <w:widowControl/>
        <w:jc w:val="center"/>
        <w:rPr>
          <w:sz w:val="24"/>
        </w:rPr>
      </w:pPr>
    </w:p>
    <w:sectPr w:rsidR="00A673E7" w:rsidRPr="00E2693B" w:rsidSect="00610E59">
      <w:pgSz w:w="11906" w:h="16838"/>
      <w:pgMar w:top="1134" w:right="1191" w:bottom="1134"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976" w:rsidRDefault="00D00976" w:rsidP="00633F9E">
      <w:r>
        <w:separator/>
      </w:r>
    </w:p>
  </w:endnote>
  <w:endnote w:type="continuationSeparator" w:id="0">
    <w:p w:rsidR="00D00976" w:rsidRDefault="00D00976" w:rsidP="0063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FYuanMedium-B5">
    <w:altName w:val="Malgun Gothic Semilight"/>
    <w:panose1 w:val="00000000000000000000"/>
    <w:charset w:val="88"/>
    <w:family w:val="swiss"/>
    <w:notTrueType/>
    <w:pitch w:val="default"/>
    <w:sig w:usb0="00000001" w:usb1="08080000" w:usb2="00000010" w:usb3="00000000" w:csb0="00100000" w:csb1="00000000"/>
  </w:font>
  <w:font w:name="文鼎粗">
    <w:altName w:val="Microsoft JhengHei UI"/>
    <w:charset w:val="88"/>
    <w:family w:val="modern"/>
    <w:pitch w:val="fixed"/>
    <w:sig w:usb0="00000000" w:usb1="08080000" w:usb2="00000010" w:usb3="00000000" w:csb0="00100000" w:csb1="00000000"/>
  </w:font>
  <w:font w:name="華康POP1體W5">
    <w:panose1 w:val="040B0509000000000000"/>
    <w:charset w:val="88"/>
    <w:family w:val="decorative"/>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中圓體">
    <w:panose1 w:val="020F05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EB" w:rsidRDefault="00FF16EB">
    <w:pPr>
      <w:pStyle w:val="ac"/>
      <w:jc w:val="center"/>
    </w:pPr>
    <w:r>
      <w:fldChar w:fldCharType="begin"/>
    </w:r>
    <w:r>
      <w:instrText>PAGE   \* MERGEFORMAT</w:instrText>
    </w:r>
    <w:r>
      <w:fldChar w:fldCharType="separate"/>
    </w:r>
    <w:r w:rsidR="00E03A30" w:rsidRPr="00E03A30">
      <w:rPr>
        <w:noProof/>
        <w:lang w:val="zh-TW"/>
      </w:rPr>
      <w:t>1</w:t>
    </w:r>
    <w:r>
      <w:fldChar w:fldCharType="end"/>
    </w:r>
  </w:p>
  <w:p w:rsidR="00FF16EB" w:rsidRDefault="00FF16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976" w:rsidRDefault="00D00976" w:rsidP="00633F9E">
      <w:r>
        <w:separator/>
      </w:r>
    </w:p>
  </w:footnote>
  <w:footnote w:type="continuationSeparator" w:id="0">
    <w:p w:rsidR="00D00976" w:rsidRDefault="00D00976" w:rsidP="0063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ABB"/>
    <w:multiLevelType w:val="hybridMultilevel"/>
    <w:tmpl w:val="9DB46E34"/>
    <w:lvl w:ilvl="0" w:tplc="04090015">
      <w:start w:val="1"/>
      <w:numFmt w:val="taiwaneseCountingThousand"/>
      <w:lvlText w:val="%1、"/>
      <w:lvlJc w:val="left"/>
      <w:pPr>
        <w:ind w:left="480" w:hanging="480"/>
      </w:pPr>
    </w:lvl>
    <w:lvl w:ilvl="1" w:tplc="61B263FC">
      <w:start w:val="1"/>
      <w:numFmt w:val="taiwaneseCountingThousand"/>
      <w:lvlText w:val="%2、"/>
      <w:lvlJc w:val="left"/>
      <w:pPr>
        <w:ind w:left="960" w:hanging="480"/>
      </w:pPr>
      <w:rPr>
        <w:rFonts w:ascii="標楷體" w:eastAsia="標楷體" w:hAnsi="標楷體" w:cs="標楷體"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464527"/>
    <w:multiLevelType w:val="hybridMultilevel"/>
    <w:tmpl w:val="7BE6CB62"/>
    <w:lvl w:ilvl="0" w:tplc="04090019">
      <w:start w:val="1"/>
      <w:numFmt w:val="ideographTradition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15:restartNumberingAfterBreak="0">
    <w:nsid w:val="06EC3515"/>
    <w:multiLevelType w:val="hybridMultilevel"/>
    <w:tmpl w:val="D13A1E42"/>
    <w:lvl w:ilvl="0" w:tplc="8410F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8D576D"/>
    <w:multiLevelType w:val="hybridMultilevel"/>
    <w:tmpl w:val="3A5A0842"/>
    <w:lvl w:ilvl="0" w:tplc="D3EA65D6">
      <w:start w:val="1"/>
      <w:numFmt w:val="taiwaneseCountingThousand"/>
      <w:lvlText w:val="(%1)"/>
      <w:lvlJc w:val="left"/>
      <w:pPr>
        <w:ind w:left="1200" w:hanging="480"/>
      </w:pPr>
    </w:lvl>
    <w:lvl w:ilvl="1" w:tplc="A314A7C2">
      <w:start w:val="1"/>
      <w:numFmt w:val="taiwaneseCountingThousand"/>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 w15:restartNumberingAfterBreak="0">
    <w:nsid w:val="08CC210F"/>
    <w:multiLevelType w:val="hybridMultilevel"/>
    <w:tmpl w:val="1EC24808"/>
    <w:lvl w:ilvl="0" w:tplc="E1E6B826">
      <w:start w:val="1"/>
      <w:numFmt w:val="decimal"/>
      <w:lvlText w:val="(%1)"/>
      <w:lvlJc w:val="left"/>
      <w:pPr>
        <w:ind w:left="600" w:hanging="36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12405E62"/>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13DF10FE"/>
    <w:multiLevelType w:val="hybridMultilevel"/>
    <w:tmpl w:val="3B6C033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4147CC2"/>
    <w:multiLevelType w:val="hybridMultilevel"/>
    <w:tmpl w:val="B9988826"/>
    <w:lvl w:ilvl="0" w:tplc="ABD0D722">
      <w:start w:val="1"/>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8" w15:restartNumberingAfterBreak="0">
    <w:nsid w:val="174E35E8"/>
    <w:multiLevelType w:val="hybridMultilevel"/>
    <w:tmpl w:val="78E69988"/>
    <w:lvl w:ilvl="0" w:tplc="D3364CC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9A92B9C"/>
    <w:multiLevelType w:val="hybridMultilevel"/>
    <w:tmpl w:val="62EA44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D3235A7"/>
    <w:multiLevelType w:val="hybridMultilevel"/>
    <w:tmpl w:val="BE7C4520"/>
    <w:lvl w:ilvl="0" w:tplc="D3EA65D6">
      <w:start w:val="1"/>
      <w:numFmt w:val="taiwaneseCountingThousand"/>
      <w:lvlText w:val="(%1)"/>
      <w:lvlJc w:val="left"/>
      <w:pPr>
        <w:ind w:left="1680" w:hanging="480"/>
      </w:p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11" w15:restartNumberingAfterBreak="0">
    <w:nsid w:val="1DE81238"/>
    <w:multiLevelType w:val="hybridMultilevel"/>
    <w:tmpl w:val="68B69CE2"/>
    <w:lvl w:ilvl="0" w:tplc="C1BE41FA">
      <w:start w:val="1"/>
      <w:numFmt w:val="taiwaneseCountingThousand"/>
      <w:lvlText w:val="（%1）"/>
      <w:lvlJc w:val="left"/>
      <w:pPr>
        <w:tabs>
          <w:tab w:val="num" w:pos="990"/>
        </w:tabs>
        <w:ind w:left="990" w:hanging="855"/>
      </w:p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12" w15:restartNumberingAfterBreak="0">
    <w:nsid w:val="1E89170F"/>
    <w:multiLevelType w:val="hybridMultilevel"/>
    <w:tmpl w:val="310E603A"/>
    <w:lvl w:ilvl="0" w:tplc="2946D8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ED2908"/>
    <w:multiLevelType w:val="hybridMultilevel"/>
    <w:tmpl w:val="25F6BFE8"/>
    <w:lvl w:ilvl="0" w:tplc="BCAA5004">
      <w:start w:val="1"/>
      <w:numFmt w:val="taiwaneseCountingThousand"/>
      <w:lvlText w:val="%1、"/>
      <w:lvlJc w:val="left"/>
      <w:pPr>
        <w:tabs>
          <w:tab w:val="num" w:pos="1215"/>
        </w:tabs>
        <w:ind w:left="1215" w:hanging="855"/>
      </w:pPr>
      <w:rPr>
        <w:rFonts w:ascii="標楷體" w:eastAsia="標楷體" w:hAnsi="標楷體" w:cs="Times New Roman"/>
        <w:color w:val="auto"/>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4" w15:restartNumberingAfterBreak="0">
    <w:nsid w:val="270E737E"/>
    <w:multiLevelType w:val="hybridMultilevel"/>
    <w:tmpl w:val="F56486B4"/>
    <w:lvl w:ilvl="0" w:tplc="3C74A5C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F5E5571"/>
    <w:multiLevelType w:val="hybridMultilevel"/>
    <w:tmpl w:val="9A60E4A8"/>
    <w:lvl w:ilvl="0" w:tplc="25381738">
      <w:start w:val="1"/>
      <w:numFmt w:val="taiwaneseCountingThousand"/>
      <w:lvlText w:val="%1、"/>
      <w:lvlJc w:val="left"/>
      <w:pPr>
        <w:tabs>
          <w:tab w:val="num" w:pos="489"/>
        </w:tabs>
        <w:ind w:left="489" w:hanging="489"/>
      </w:pPr>
      <w:rPr>
        <w:rFonts w:hint="default"/>
      </w:rPr>
    </w:lvl>
    <w:lvl w:ilvl="1" w:tplc="04090019">
      <w:start w:val="1"/>
      <w:numFmt w:val="ideographTraditional"/>
      <w:lvlText w:val="%2、"/>
      <w:lvlJc w:val="left"/>
      <w:pPr>
        <w:tabs>
          <w:tab w:val="num" w:pos="960"/>
        </w:tabs>
        <w:ind w:left="960" w:hanging="480"/>
      </w:pPr>
    </w:lvl>
    <w:lvl w:ilvl="2" w:tplc="A6CEE18C">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170476C"/>
    <w:multiLevelType w:val="hybridMultilevel"/>
    <w:tmpl w:val="1BC6D7FC"/>
    <w:lvl w:ilvl="0" w:tplc="57AE15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402BCE"/>
    <w:multiLevelType w:val="hybridMultilevel"/>
    <w:tmpl w:val="78E69988"/>
    <w:lvl w:ilvl="0" w:tplc="D3364CC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5D26788"/>
    <w:multiLevelType w:val="hybridMultilevel"/>
    <w:tmpl w:val="D9D2D87C"/>
    <w:lvl w:ilvl="0" w:tplc="3A8C55E6">
      <w:start w:val="1"/>
      <w:numFmt w:val="decimal"/>
      <w:lvlText w:val="%1."/>
      <w:lvlJc w:val="left"/>
      <w:pPr>
        <w:tabs>
          <w:tab w:val="num" w:pos="240"/>
        </w:tabs>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36F34FAB"/>
    <w:multiLevelType w:val="hybridMultilevel"/>
    <w:tmpl w:val="EF123E64"/>
    <w:lvl w:ilvl="0" w:tplc="22940A2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D9A0ADA"/>
    <w:multiLevelType w:val="hybridMultilevel"/>
    <w:tmpl w:val="3B6C033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3E0D39C1"/>
    <w:multiLevelType w:val="hybridMultilevel"/>
    <w:tmpl w:val="BE10FD00"/>
    <w:lvl w:ilvl="0" w:tplc="3C74A5C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3F1434EF"/>
    <w:multiLevelType w:val="hybridMultilevel"/>
    <w:tmpl w:val="689E0A82"/>
    <w:lvl w:ilvl="0" w:tplc="9DCAC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0607136"/>
    <w:multiLevelType w:val="hybridMultilevel"/>
    <w:tmpl w:val="C576F948"/>
    <w:lvl w:ilvl="0" w:tplc="3B92C9A8">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24" w15:restartNumberingAfterBreak="0">
    <w:nsid w:val="4D742324"/>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4F570444"/>
    <w:multiLevelType w:val="hybridMultilevel"/>
    <w:tmpl w:val="9AE4A00C"/>
    <w:lvl w:ilvl="0" w:tplc="0409000B">
      <w:start w:val="1"/>
      <w:numFmt w:val="bullet"/>
      <w:lvlText w:val=""/>
      <w:lvlJc w:val="left"/>
      <w:pPr>
        <w:ind w:left="1730" w:hanging="480"/>
      </w:pPr>
      <w:rPr>
        <w:rFonts w:ascii="Wingdings" w:hAnsi="Wingdings" w:hint="default"/>
      </w:rPr>
    </w:lvl>
    <w:lvl w:ilvl="1" w:tplc="04090003">
      <w:start w:val="1"/>
      <w:numFmt w:val="bullet"/>
      <w:lvlText w:val=""/>
      <w:lvlJc w:val="left"/>
      <w:pPr>
        <w:ind w:left="2210" w:hanging="480"/>
      </w:pPr>
      <w:rPr>
        <w:rFonts w:ascii="Wingdings" w:hAnsi="Wingdings" w:hint="default"/>
      </w:rPr>
    </w:lvl>
    <w:lvl w:ilvl="2" w:tplc="04090005">
      <w:start w:val="1"/>
      <w:numFmt w:val="bullet"/>
      <w:lvlText w:val=""/>
      <w:lvlJc w:val="left"/>
      <w:pPr>
        <w:ind w:left="2690" w:hanging="480"/>
      </w:pPr>
      <w:rPr>
        <w:rFonts w:ascii="Wingdings" w:hAnsi="Wingdings" w:hint="default"/>
      </w:rPr>
    </w:lvl>
    <w:lvl w:ilvl="3" w:tplc="04090001">
      <w:start w:val="1"/>
      <w:numFmt w:val="bullet"/>
      <w:lvlText w:val=""/>
      <w:lvlJc w:val="left"/>
      <w:pPr>
        <w:ind w:left="3170" w:hanging="480"/>
      </w:pPr>
      <w:rPr>
        <w:rFonts w:ascii="Wingdings" w:hAnsi="Wingdings" w:hint="default"/>
      </w:rPr>
    </w:lvl>
    <w:lvl w:ilvl="4" w:tplc="04090003">
      <w:start w:val="1"/>
      <w:numFmt w:val="bullet"/>
      <w:lvlText w:val=""/>
      <w:lvlJc w:val="left"/>
      <w:pPr>
        <w:ind w:left="3650" w:hanging="480"/>
      </w:pPr>
      <w:rPr>
        <w:rFonts w:ascii="Wingdings" w:hAnsi="Wingdings" w:hint="default"/>
      </w:rPr>
    </w:lvl>
    <w:lvl w:ilvl="5" w:tplc="04090005">
      <w:start w:val="1"/>
      <w:numFmt w:val="bullet"/>
      <w:lvlText w:val=""/>
      <w:lvlJc w:val="left"/>
      <w:pPr>
        <w:ind w:left="4130" w:hanging="480"/>
      </w:pPr>
      <w:rPr>
        <w:rFonts w:ascii="Wingdings" w:hAnsi="Wingdings" w:hint="default"/>
      </w:rPr>
    </w:lvl>
    <w:lvl w:ilvl="6" w:tplc="04090001">
      <w:start w:val="1"/>
      <w:numFmt w:val="bullet"/>
      <w:lvlText w:val=""/>
      <w:lvlJc w:val="left"/>
      <w:pPr>
        <w:ind w:left="4610" w:hanging="480"/>
      </w:pPr>
      <w:rPr>
        <w:rFonts w:ascii="Wingdings" w:hAnsi="Wingdings" w:hint="default"/>
      </w:rPr>
    </w:lvl>
    <w:lvl w:ilvl="7" w:tplc="04090003">
      <w:start w:val="1"/>
      <w:numFmt w:val="bullet"/>
      <w:lvlText w:val=""/>
      <w:lvlJc w:val="left"/>
      <w:pPr>
        <w:ind w:left="5090" w:hanging="480"/>
      </w:pPr>
      <w:rPr>
        <w:rFonts w:ascii="Wingdings" w:hAnsi="Wingdings" w:hint="default"/>
      </w:rPr>
    </w:lvl>
    <w:lvl w:ilvl="8" w:tplc="04090005">
      <w:start w:val="1"/>
      <w:numFmt w:val="bullet"/>
      <w:lvlText w:val=""/>
      <w:lvlJc w:val="left"/>
      <w:pPr>
        <w:ind w:left="5570" w:hanging="480"/>
      </w:pPr>
      <w:rPr>
        <w:rFonts w:ascii="Wingdings" w:hAnsi="Wingdings" w:hint="default"/>
      </w:rPr>
    </w:lvl>
  </w:abstractNum>
  <w:abstractNum w:abstractNumId="26" w15:restartNumberingAfterBreak="0">
    <w:nsid w:val="515043CF"/>
    <w:multiLevelType w:val="hybridMultilevel"/>
    <w:tmpl w:val="FB28FA52"/>
    <w:lvl w:ilvl="0" w:tplc="1DA6BCD6">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27" w15:restartNumberingAfterBreak="0">
    <w:nsid w:val="54A74B3A"/>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606D7158"/>
    <w:multiLevelType w:val="hybridMultilevel"/>
    <w:tmpl w:val="9CD04AA2"/>
    <w:lvl w:ilvl="0" w:tplc="7A22F17A">
      <w:start w:val="1"/>
      <w:numFmt w:val="bullet"/>
      <w:lvlText w:val="◎"/>
      <w:lvlJc w:val="left"/>
      <w:pPr>
        <w:tabs>
          <w:tab w:val="num" w:pos="600"/>
        </w:tabs>
        <w:ind w:left="600" w:hanging="36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9" w15:restartNumberingAfterBreak="0">
    <w:nsid w:val="60927CCA"/>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634F09F1"/>
    <w:multiLevelType w:val="hybridMultilevel"/>
    <w:tmpl w:val="34C4BC78"/>
    <w:lvl w:ilvl="0" w:tplc="0409000B">
      <w:start w:val="1"/>
      <w:numFmt w:val="bullet"/>
      <w:lvlText w:val=""/>
      <w:lvlJc w:val="left"/>
      <w:pPr>
        <w:ind w:left="960" w:hanging="480"/>
      </w:pPr>
      <w:rPr>
        <w:rFonts w:ascii="Wingdings" w:hAnsi="Wingding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1" w15:restartNumberingAfterBreak="0">
    <w:nsid w:val="63921273"/>
    <w:multiLevelType w:val="hybridMultilevel"/>
    <w:tmpl w:val="762012E4"/>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623"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48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2" w15:restartNumberingAfterBreak="0">
    <w:nsid w:val="649F7FB2"/>
    <w:multiLevelType w:val="hybridMultilevel"/>
    <w:tmpl w:val="BBC4CA54"/>
    <w:lvl w:ilvl="0" w:tplc="C8306D26">
      <w:start w:val="5"/>
      <w:numFmt w:val="taiwaneseCountingThousand"/>
      <w:lvlText w:val="（%1）"/>
      <w:lvlJc w:val="left"/>
      <w:pPr>
        <w:ind w:left="1052" w:hanging="792"/>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33" w15:restartNumberingAfterBreak="0">
    <w:nsid w:val="6B416B86"/>
    <w:multiLevelType w:val="hybridMultilevel"/>
    <w:tmpl w:val="AE9E9276"/>
    <w:lvl w:ilvl="0" w:tplc="04090017">
      <w:start w:val="1"/>
      <w:numFmt w:val="ideographLegalTraditional"/>
      <w:lvlText w:val="%1、"/>
      <w:lvlJc w:val="left"/>
      <w:pPr>
        <w:tabs>
          <w:tab w:val="num" w:pos="480"/>
        </w:tabs>
        <w:ind w:left="480" w:hanging="480"/>
      </w:pPr>
    </w:lvl>
    <w:lvl w:ilvl="1" w:tplc="0FF458AE">
      <w:start w:val="1"/>
      <w:numFmt w:val="decimal"/>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4" w15:restartNumberingAfterBreak="0">
    <w:nsid w:val="752E24A0"/>
    <w:multiLevelType w:val="hybridMultilevel"/>
    <w:tmpl w:val="6EFAD1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15:restartNumberingAfterBreak="0">
    <w:nsid w:val="7B7E71BC"/>
    <w:multiLevelType w:val="hybridMultilevel"/>
    <w:tmpl w:val="49165626"/>
    <w:lvl w:ilvl="0" w:tplc="AE5C9504">
      <w:start w:val="1"/>
      <w:numFmt w:val="taiwaneseCountingThousand"/>
      <w:lvlText w:val="%1、"/>
      <w:lvlJc w:val="left"/>
      <w:pPr>
        <w:tabs>
          <w:tab w:val="num" w:pos="855"/>
        </w:tabs>
        <w:ind w:left="855" w:hanging="720"/>
      </w:pPr>
      <w:rPr>
        <w:color w:val="auto"/>
      </w:rPr>
    </w:lvl>
    <w:lvl w:ilvl="1" w:tplc="04090019">
      <w:start w:val="1"/>
      <w:numFmt w:val="ideographTraditional"/>
      <w:lvlText w:val="%2、"/>
      <w:lvlJc w:val="left"/>
      <w:pPr>
        <w:tabs>
          <w:tab w:val="num" w:pos="1095"/>
        </w:tabs>
        <w:ind w:left="1095" w:hanging="480"/>
      </w:pPr>
    </w:lvl>
    <w:lvl w:ilvl="2" w:tplc="0409001B">
      <w:start w:val="1"/>
      <w:numFmt w:val="lowerRoman"/>
      <w:lvlText w:val="%3."/>
      <w:lvlJc w:val="right"/>
      <w:pPr>
        <w:tabs>
          <w:tab w:val="num" w:pos="1575"/>
        </w:tabs>
        <w:ind w:left="1575" w:hanging="480"/>
      </w:pPr>
    </w:lvl>
    <w:lvl w:ilvl="3" w:tplc="0409000F">
      <w:start w:val="1"/>
      <w:numFmt w:val="decimal"/>
      <w:lvlText w:val="%4."/>
      <w:lvlJc w:val="left"/>
      <w:pPr>
        <w:tabs>
          <w:tab w:val="num" w:pos="2055"/>
        </w:tabs>
        <w:ind w:left="2055" w:hanging="480"/>
      </w:pPr>
    </w:lvl>
    <w:lvl w:ilvl="4" w:tplc="04090019">
      <w:start w:val="1"/>
      <w:numFmt w:val="ideographTraditional"/>
      <w:lvlText w:val="%5、"/>
      <w:lvlJc w:val="left"/>
      <w:pPr>
        <w:tabs>
          <w:tab w:val="num" w:pos="2535"/>
        </w:tabs>
        <w:ind w:left="2535" w:hanging="480"/>
      </w:pPr>
    </w:lvl>
    <w:lvl w:ilvl="5" w:tplc="0409001B">
      <w:start w:val="1"/>
      <w:numFmt w:val="lowerRoman"/>
      <w:lvlText w:val="%6."/>
      <w:lvlJc w:val="right"/>
      <w:pPr>
        <w:tabs>
          <w:tab w:val="num" w:pos="3015"/>
        </w:tabs>
        <w:ind w:left="3015" w:hanging="480"/>
      </w:pPr>
    </w:lvl>
    <w:lvl w:ilvl="6" w:tplc="0409000F">
      <w:start w:val="1"/>
      <w:numFmt w:val="decimal"/>
      <w:lvlText w:val="%7."/>
      <w:lvlJc w:val="left"/>
      <w:pPr>
        <w:tabs>
          <w:tab w:val="num" w:pos="3495"/>
        </w:tabs>
        <w:ind w:left="3495" w:hanging="480"/>
      </w:pPr>
    </w:lvl>
    <w:lvl w:ilvl="7" w:tplc="04090019">
      <w:start w:val="1"/>
      <w:numFmt w:val="ideographTraditional"/>
      <w:lvlText w:val="%8、"/>
      <w:lvlJc w:val="left"/>
      <w:pPr>
        <w:tabs>
          <w:tab w:val="num" w:pos="3975"/>
        </w:tabs>
        <w:ind w:left="3975" w:hanging="480"/>
      </w:pPr>
    </w:lvl>
    <w:lvl w:ilvl="8" w:tplc="0409001B">
      <w:start w:val="1"/>
      <w:numFmt w:val="lowerRoman"/>
      <w:lvlText w:val="%9."/>
      <w:lvlJc w:val="right"/>
      <w:pPr>
        <w:tabs>
          <w:tab w:val="num" w:pos="4455"/>
        </w:tabs>
        <w:ind w:left="4455" w:hanging="480"/>
      </w:pPr>
    </w:lvl>
  </w:abstractNum>
  <w:abstractNum w:abstractNumId="36" w15:restartNumberingAfterBreak="0">
    <w:nsid w:val="7FDC7F98"/>
    <w:multiLevelType w:val="hybridMultilevel"/>
    <w:tmpl w:val="2E061A94"/>
    <w:lvl w:ilvl="0" w:tplc="0B144C06">
      <w:start w:val="1"/>
      <w:numFmt w:val="decimal"/>
      <w:lvlText w:val="%1."/>
      <w:lvlJc w:val="left"/>
      <w:pPr>
        <w:tabs>
          <w:tab w:val="num" w:pos="720"/>
        </w:tabs>
        <w:ind w:left="720" w:hanging="360"/>
      </w:pPr>
      <w:rPr>
        <w:rFonts w:hint="default"/>
      </w:rPr>
    </w:lvl>
    <w:lvl w:ilvl="1" w:tplc="2556D454">
      <w:start w:val="1"/>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18"/>
  </w:num>
  <w:num w:numId="15">
    <w:abstractNumId w:val="21"/>
  </w:num>
  <w:num w:numId="16">
    <w:abstractNumId w:val="31"/>
  </w:num>
  <w:num w:numId="17">
    <w:abstractNumId w:val="7"/>
  </w:num>
  <w:num w:numId="18">
    <w:abstractNumId w:val="28"/>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2"/>
  </w:num>
  <w:num w:numId="27">
    <w:abstractNumId w:val="15"/>
  </w:num>
  <w:num w:numId="28">
    <w:abstractNumId w:val="22"/>
  </w:num>
  <w:num w:numId="29">
    <w:abstractNumId w:val="2"/>
  </w:num>
  <w:num w:numId="30">
    <w:abstractNumId w:val="12"/>
  </w:num>
  <w:num w:numId="31">
    <w:abstractNumId w:val="4"/>
  </w:num>
  <w:num w:numId="32">
    <w:abstractNumId w:val="17"/>
  </w:num>
  <w:num w:numId="33">
    <w:abstractNumId w:val="19"/>
  </w:num>
  <w:num w:numId="34">
    <w:abstractNumId w:val="1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358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F8"/>
    <w:rsid w:val="0000029E"/>
    <w:rsid w:val="0000229C"/>
    <w:rsid w:val="00003E6C"/>
    <w:rsid w:val="0001193E"/>
    <w:rsid w:val="000139F3"/>
    <w:rsid w:val="00015688"/>
    <w:rsid w:val="00015F12"/>
    <w:rsid w:val="00016E3A"/>
    <w:rsid w:val="00017921"/>
    <w:rsid w:val="00020CF8"/>
    <w:rsid w:val="00030D98"/>
    <w:rsid w:val="00032543"/>
    <w:rsid w:val="00047A98"/>
    <w:rsid w:val="00047CA5"/>
    <w:rsid w:val="000506E2"/>
    <w:rsid w:val="000543F4"/>
    <w:rsid w:val="00054CE5"/>
    <w:rsid w:val="00055124"/>
    <w:rsid w:val="00055928"/>
    <w:rsid w:val="000657A7"/>
    <w:rsid w:val="00067F62"/>
    <w:rsid w:val="00076E97"/>
    <w:rsid w:val="00084E04"/>
    <w:rsid w:val="00093D6F"/>
    <w:rsid w:val="00094AA9"/>
    <w:rsid w:val="000979BA"/>
    <w:rsid w:val="000A63A8"/>
    <w:rsid w:val="000B1C8E"/>
    <w:rsid w:val="000C2139"/>
    <w:rsid w:val="000C3A17"/>
    <w:rsid w:val="000C76D1"/>
    <w:rsid w:val="00111E0E"/>
    <w:rsid w:val="00126BF8"/>
    <w:rsid w:val="00130454"/>
    <w:rsid w:val="0013071E"/>
    <w:rsid w:val="00137CA8"/>
    <w:rsid w:val="001404CD"/>
    <w:rsid w:val="00141F8E"/>
    <w:rsid w:val="00164B3F"/>
    <w:rsid w:val="00164DCC"/>
    <w:rsid w:val="00167744"/>
    <w:rsid w:val="00170CF2"/>
    <w:rsid w:val="00174447"/>
    <w:rsid w:val="00175CC5"/>
    <w:rsid w:val="001846B8"/>
    <w:rsid w:val="0019373F"/>
    <w:rsid w:val="00195A9E"/>
    <w:rsid w:val="00197051"/>
    <w:rsid w:val="001A5BCA"/>
    <w:rsid w:val="001A5D24"/>
    <w:rsid w:val="001C3678"/>
    <w:rsid w:val="001D2B5B"/>
    <w:rsid w:val="001D2C03"/>
    <w:rsid w:val="001E1C45"/>
    <w:rsid w:val="001E287C"/>
    <w:rsid w:val="001E62F3"/>
    <w:rsid w:val="001E6CEF"/>
    <w:rsid w:val="001F1239"/>
    <w:rsid w:val="001F2E54"/>
    <w:rsid w:val="001F7629"/>
    <w:rsid w:val="001F7CA9"/>
    <w:rsid w:val="00201BFB"/>
    <w:rsid w:val="00201F91"/>
    <w:rsid w:val="0021483C"/>
    <w:rsid w:val="00216E19"/>
    <w:rsid w:val="00224305"/>
    <w:rsid w:val="002269AA"/>
    <w:rsid w:val="00231EF3"/>
    <w:rsid w:val="0024503E"/>
    <w:rsid w:val="002603AB"/>
    <w:rsid w:val="00263FBB"/>
    <w:rsid w:val="00266CF4"/>
    <w:rsid w:val="002742AB"/>
    <w:rsid w:val="00284BF6"/>
    <w:rsid w:val="00292242"/>
    <w:rsid w:val="002956A8"/>
    <w:rsid w:val="00295942"/>
    <w:rsid w:val="002A2526"/>
    <w:rsid w:val="002B2578"/>
    <w:rsid w:val="002B3A97"/>
    <w:rsid w:val="002B5FE3"/>
    <w:rsid w:val="002B62D6"/>
    <w:rsid w:val="002B6C17"/>
    <w:rsid w:val="002C6B09"/>
    <w:rsid w:val="002D1507"/>
    <w:rsid w:val="002D688F"/>
    <w:rsid w:val="002E38DC"/>
    <w:rsid w:val="002F3BC2"/>
    <w:rsid w:val="002F7832"/>
    <w:rsid w:val="00301DCA"/>
    <w:rsid w:val="0030449B"/>
    <w:rsid w:val="003072AA"/>
    <w:rsid w:val="00311011"/>
    <w:rsid w:val="00324AA4"/>
    <w:rsid w:val="003271A3"/>
    <w:rsid w:val="0033238F"/>
    <w:rsid w:val="00336081"/>
    <w:rsid w:val="0033783A"/>
    <w:rsid w:val="00352A36"/>
    <w:rsid w:val="00355252"/>
    <w:rsid w:val="00365EF4"/>
    <w:rsid w:val="00365F81"/>
    <w:rsid w:val="003679D4"/>
    <w:rsid w:val="003728CC"/>
    <w:rsid w:val="00386220"/>
    <w:rsid w:val="00387C6D"/>
    <w:rsid w:val="00393632"/>
    <w:rsid w:val="00395337"/>
    <w:rsid w:val="00395B29"/>
    <w:rsid w:val="003A60AA"/>
    <w:rsid w:val="003A6EDB"/>
    <w:rsid w:val="003B01E1"/>
    <w:rsid w:val="003C73B2"/>
    <w:rsid w:val="003D3CC9"/>
    <w:rsid w:val="003E003B"/>
    <w:rsid w:val="003F161C"/>
    <w:rsid w:val="00402623"/>
    <w:rsid w:val="00413751"/>
    <w:rsid w:val="00425881"/>
    <w:rsid w:val="0043519B"/>
    <w:rsid w:val="00436D71"/>
    <w:rsid w:val="00437DE9"/>
    <w:rsid w:val="004418FB"/>
    <w:rsid w:val="004465EF"/>
    <w:rsid w:val="00457E9C"/>
    <w:rsid w:val="00462F15"/>
    <w:rsid w:val="00466AD8"/>
    <w:rsid w:val="00482C3C"/>
    <w:rsid w:val="00493634"/>
    <w:rsid w:val="0049672D"/>
    <w:rsid w:val="00497805"/>
    <w:rsid w:val="004C766A"/>
    <w:rsid w:val="004D71E3"/>
    <w:rsid w:val="004D7E9C"/>
    <w:rsid w:val="004E2747"/>
    <w:rsid w:val="004E776A"/>
    <w:rsid w:val="004F0D0B"/>
    <w:rsid w:val="004F11D0"/>
    <w:rsid w:val="004F6A98"/>
    <w:rsid w:val="0050616B"/>
    <w:rsid w:val="00507A35"/>
    <w:rsid w:val="0051600B"/>
    <w:rsid w:val="005209E7"/>
    <w:rsid w:val="00520CA7"/>
    <w:rsid w:val="00527F81"/>
    <w:rsid w:val="005311B0"/>
    <w:rsid w:val="005363FE"/>
    <w:rsid w:val="00543249"/>
    <w:rsid w:val="0055202B"/>
    <w:rsid w:val="00553B22"/>
    <w:rsid w:val="00555132"/>
    <w:rsid w:val="00555DC3"/>
    <w:rsid w:val="00556D45"/>
    <w:rsid w:val="00560E3B"/>
    <w:rsid w:val="0056430C"/>
    <w:rsid w:val="00565935"/>
    <w:rsid w:val="00572D6B"/>
    <w:rsid w:val="0058180F"/>
    <w:rsid w:val="00586DED"/>
    <w:rsid w:val="005913E5"/>
    <w:rsid w:val="005A3AB0"/>
    <w:rsid w:val="005B2061"/>
    <w:rsid w:val="005B5955"/>
    <w:rsid w:val="005B5E77"/>
    <w:rsid w:val="005B6A3E"/>
    <w:rsid w:val="005C1151"/>
    <w:rsid w:val="005C504F"/>
    <w:rsid w:val="005D02FD"/>
    <w:rsid w:val="005D067B"/>
    <w:rsid w:val="005D2667"/>
    <w:rsid w:val="005D46BF"/>
    <w:rsid w:val="005E2F30"/>
    <w:rsid w:val="005E3B2F"/>
    <w:rsid w:val="005F4F93"/>
    <w:rsid w:val="005F6FBC"/>
    <w:rsid w:val="005F713F"/>
    <w:rsid w:val="005F73FB"/>
    <w:rsid w:val="006008CC"/>
    <w:rsid w:val="00600DF3"/>
    <w:rsid w:val="00602410"/>
    <w:rsid w:val="00605877"/>
    <w:rsid w:val="006079F5"/>
    <w:rsid w:val="00610E59"/>
    <w:rsid w:val="00613939"/>
    <w:rsid w:val="0062039A"/>
    <w:rsid w:val="0062728E"/>
    <w:rsid w:val="00633182"/>
    <w:rsid w:val="00633F9E"/>
    <w:rsid w:val="006361E6"/>
    <w:rsid w:val="006369FF"/>
    <w:rsid w:val="00640B4F"/>
    <w:rsid w:val="00642993"/>
    <w:rsid w:val="00643AB2"/>
    <w:rsid w:val="0066270B"/>
    <w:rsid w:val="006627EC"/>
    <w:rsid w:val="00672108"/>
    <w:rsid w:val="00676669"/>
    <w:rsid w:val="0068359E"/>
    <w:rsid w:val="00685E5D"/>
    <w:rsid w:val="00690081"/>
    <w:rsid w:val="00693952"/>
    <w:rsid w:val="0069464F"/>
    <w:rsid w:val="00697AB8"/>
    <w:rsid w:val="006A436F"/>
    <w:rsid w:val="006A6F36"/>
    <w:rsid w:val="006B22A1"/>
    <w:rsid w:val="006B52EE"/>
    <w:rsid w:val="006B5AD0"/>
    <w:rsid w:val="006D461A"/>
    <w:rsid w:val="006D54BA"/>
    <w:rsid w:val="006E38EA"/>
    <w:rsid w:val="006E3C85"/>
    <w:rsid w:val="006E5E3D"/>
    <w:rsid w:val="006E718D"/>
    <w:rsid w:val="006F555A"/>
    <w:rsid w:val="00700741"/>
    <w:rsid w:val="00701345"/>
    <w:rsid w:val="00705D14"/>
    <w:rsid w:val="00713A97"/>
    <w:rsid w:val="0072321D"/>
    <w:rsid w:val="00734A78"/>
    <w:rsid w:val="007378D5"/>
    <w:rsid w:val="00741BA5"/>
    <w:rsid w:val="0074385A"/>
    <w:rsid w:val="0075224D"/>
    <w:rsid w:val="00754706"/>
    <w:rsid w:val="007618DD"/>
    <w:rsid w:val="00764765"/>
    <w:rsid w:val="00765715"/>
    <w:rsid w:val="00767C67"/>
    <w:rsid w:val="0077005F"/>
    <w:rsid w:val="00773A4D"/>
    <w:rsid w:val="00774EB9"/>
    <w:rsid w:val="00777A10"/>
    <w:rsid w:val="007802E9"/>
    <w:rsid w:val="007819FE"/>
    <w:rsid w:val="007B12B5"/>
    <w:rsid w:val="007B1C53"/>
    <w:rsid w:val="007C5A7B"/>
    <w:rsid w:val="007D3AE1"/>
    <w:rsid w:val="007D3FF1"/>
    <w:rsid w:val="007E5E11"/>
    <w:rsid w:val="007F1D5D"/>
    <w:rsid w:val="007F6175"/>
    <w:rsid w:val="007F6D30"/>
    <w:rsid w:val="007F7DC9"/>
    <w:rsid w:val="0080251F"/>
    <w:rsid w:val="00812821"/>
    <w:rsid w:val="00812E0C"/>
    <w:rsid w:val="00813BEA"/>
    <w:rsid w:val="00814025"/>
    <w:rsid w:val="00822A05"/>
    <w:rsid w:val="008351E5"/>
    <w:rsid w:val="00842339"/>
    <w:rsid w:val="008438F5"/>
    <w:rsid w:val="00844174"/>
    <w:rsid w:val="00857357"/>
    <w:rsid w:val="008743A3"/>
    <w:rsid w:val="00874CD1"/>
    <w:rsid w:val="00875425"/>
    <w:rsid w:val="00883910"/>
    <w:rsid w:val="0089066E"/>
    <w:rsid w:val="00894602"/>
    <w:rsid w:val="00896D41"/>
    <w:rsid w:val="00897674"/>
    <w:rsid w:val="008A0874"/>
    <w:rsid w:val="008A2C71"/>
    <w:rsid w:val="008A3187"/>
    <w:rsid w:val="008A450F"/>
    <w:rsid w:val="008A4ED1"/>
    <w:rsid w:val="008B64D7"/>
    <w:rsid w:val="008C00AB"/>
    <w:rsid w:val="008C3949"/>
    <w:rsid w:val="008C6C1A"/>
    <w:rsid w:val="008D1200"/>
    <w:rsid w:val="008D4DA2"/>
    <w:rsid w:val="008E4BFB"/>
    <w:rsid w:val="008F1FD9"/>
    <w:rsid w:val="008F25D2"/>
    <w:rsid w:val="00903072"/>
    <w:rsid w:val="00905140"/>
    <w:rsid w:val="00916669"/>
    <w:rsid w:val="0091788F"/>
    <w:rsid w:val="00921162"/>
    <w:rsid w:val="009226D5"/>
    <w:rsid w:val="009264FC"/>
    <w:rsid w:val="00931213"/>
    <w:rsid w:val="00935A2F"/>
    <w:rsid w:val="00937D2D"/>
    <w:rsid w:val="009529C9"/>
    <w:rsid w:val="00955279"/>
    <w:rsid w:val="00956D6C"/>
    <w:rsid w:val="00960211"/>
    <w:rsid w:val="00962233"/>
    <w:rsid w:val="009706F3"/>
    <w:rsid w:val="00973830"/>
    <w:rsid w:val="0097539F"/>
    <w:rsid w:val="00976CFE"/>
    <w:rsid w:val="00977847"/>
    <w:rsid w:val="00987CF8"/>
    <w:rsid w:val="00990C43"/>
    <w:rsid w:val="009913E9"/>
    <w:rsid w:val="00994050"/>
    <w:rsid w:val="009A5C7F"/>
    <w:rsid w:val="009A6EF8"/>
    <w:rsid w:val="009C211C"/>
    <w:rsid w:val="009C3E39"/>
    <w:rsid w:val="009C4969"/>
    <w:rsid w:val="009D259B"/>
    <w:rsid w:val="009F5F48"/>
    <w:rsid w:val="009F5FAA"/>
    <w:rsid w:val="009F736A"/>
    <w:rsid w:val="009F74BD"/>
    <w:rsid w:val="00A06D00"/>
    <w:rsid w:val="00A17E9D"/>
    <w:rsid w:val="00A23B7F"/>
    <w:rsid w:val="00A24267"/>
    <w:rsid w:val="00A25ABB"/>
    <w:rsid w:val="00A33E8D"/>
    <w:rsid w:val="00A439A0"/>
    <w:rsid w:val="00A53E9D"/>
    <w:rsid w:val="00A570C6"/>
    <w:rsid w:val="00A673E7"/>
    <w:rsid w:val="00A81CD9"/>
    <w:rsid w:val="00A83CC6"/>
    <w:rsid w:val="00A86AF1"/>
    <w:rsid w:val="00A939BB"/>
    <w:rsid w:val="00A97231"/>
    <w:rsid w:val="00AA570A"/>
    <w:rsid w:val="00AC34E3"/>
    <w:rsid w:val="00AC51EC"/>
    <w:rsid w:val="00AC6B92"/>
    <w:rsid w:val="00AD4D76"/>
    <w:rsid w:val="00AD69AE"/>
    <w:rsid w:val="00AD73A6"/>
    <w:rsid w:val="00AF302C"/>
    <w:rsid w:val="00AF336A"/>
    <w:rsid w:val="00B0234F"/>
    <w:rsid w:val="00B03D48"/>
    <w:rsid w:val="00B13E8D"/>
    <w:rsid w:val="00B1796C"/>
    <w:rsid w:val="00B2263B"/>
    <w:rsid w:val="00B408F9"/>
    <w:rsid w:val="00B419C1"/>
    <w:rsid w:val="00B4356A"/>
    <w:rsid w:val="00B60B07"/>
    <w:rsid w:val="00B710D1"/>
    <w:rsid w:val="00B717A8"/>
    <w:rsid w:val="00B85E91"/>
    <w:rsid w:val="00B86404"/>
    <w:rsid w:val="00B915BB"/>
    <w:rsid w:val="00B934AB"/>
    <w:rsid w:val="00BA034D"/>
    <w:rsid w:val="00BA6321"/>
    <w:rsid w:val="00BB1B3C"/>
    <w:rsid w:val="00BB74A9"/>
    <w:rsid w:val="00BC2CAA"/>
    <w:rsid w:val="00BC4F75"/>
    <w:rsid w:val="00BD25CD"/>
    <w:rsid w:val="00BD3194"/>
    <w:rsid w:val="00BD3255"/>
    <w:rsid w:val="00BD5098"/>
    <w:rsid w:val="00C05526"/>
    <w:rsid w:val="00C15F93"/>
    <w:rsid w:val="00C211AB"/>
    <w:rsid w:val="00C21F4A"/>
    <w:rsid w:val="00C2228E"/>
    <w:rsid w:val="00C30470"/>
    <w:rsid w:val="00C3373F"/>
    <w:rsid w:val="00C410D2"/>
    <w:rsid w:val="00C4174E"/>
    <w:rsid w:val="00C42BE7"/>
    <w:rsid w:val="00C45597"/>
    <w:rsid w:val="00C4762F"/>
    <w:rsid w:val="00C530A4"/>
    <w:rsid w:val="00C76074"/>
    <w:rsid w:val="00C91EE7"/>
    <w:rsid w:val="00C939D1"/>
    <w:rsid w:val="00C94155"/>
    <w:rsid w:val="00C96ED6"/>
    <w:rsid w:val="00CA3D49"/>
    <w:rsid w:val="00CA40BE"/>
    <w:rsid w:val="00CB57FD"/>
    <w:rsid w:val="00CC1B5E"/>
    <w:rsid w:val="00CC21ED"/>
    <w:rsid w:val="00CC62D2"/>
    <w:rsid w:val="00CC7815"/>
    <w:rsid w:val="00CD454E"/>
    <w:rsid w:val="00CD5F36"/>
    <w:rsid w:val="00D00976"/>
    <w:rsid w:val="00D0143C"/>
    <w:rsid w:val="00D20724"/>
    <w:rsid w:val="00D2181B"/>
    <w:rsid w:val="00D303AE"/>
    <w:rsid w:val="00D37046"/>
    <w:rsid w:val="00D40EBE"/>
    <w:rsid w:val="00D4424B"/>
    <w:rsid w:val="00D46BB2"/>
    <w:rsid w:val="00D726E2"/>
    <w:rsid w:val="00D73491"/>
    <w:rsid w:val="00D73D82"/>
    <w:rsid w:val="00D916E8"/>
    <w:rsid w:val="00DA710D"/>
    <w:rsid w:val="00DB07CF"/>
    <w:rsid w:val="00DB14F4"/>
    <w:rsid w:val="00DB24ED"/>
    <w:rsid w:val="00DB5554"/>
    <w:rsid w:val="00DC229F"/>
    <w:rsid w:val="00DC3A21"/>
    <w:rsid w:val="00DD0ABC"/>
    <w:rsid w:val="00DD276D"/>
    <w:rsid w:val="00DF18CE"/>
    <w:rsid w:val="00DF3789"/>
    <w:rsid w:val="00DF7FA3"/>
    <w:rsid w:val="00E03807"/>
    <w:rsid w:val="00E03A30"/>
    <w:rsid w:val="00E0583F"/>
    <w:rsid w:val="00E17AD5"/>
    <w:rsid w:val="00E22EC1"/>
    <w:rsid w:val="00E2693B"/>
    <w:rsid w:val="00E413CA"/>
    <w:rsid w:val="00E42899"/>
    <w:rsid w:val="00E45507"/>
    <w:rsid w:val="00E75113"/>
    <w:rsid w:val="00E75C06"/>
    <w:rsid w:val="00E91C07"/>
    <w:rsid w:val="00E92447"/>
    <w:rsid w:val="00E93493"/>
    <w:rsid w:val="00E93C69"/>
    <w:rsid w:val="00E97BC7"/>
    <w:rsid w:val="00EB3581"/>
    <w:rsid w:val="00EB3781"/>
    <w:rsid w:val="00EB3EE7"/>
    <w:rsid w:val="00EC3F0D"/>
    <w:rsid w:val="00ED0D63"/>
    <w:rsid w:val="00ED528F"/>
    <w:rsid w:val="00ED5819"/>
    <w:rsid w:val="00EE291F"/>
    <w:rsid w:val="00EF1564"/>
    <w:rsid w:val="00EF777F"/>
    <w:rsid w:val="00F0064D"/>
    <w:rsid w:val="00F01B62"/>
    <w:rsid w:val="00F06333"/>
    <w:rsid w:val="00F13001"/>
    <w:rsid w:val="00F16F82"/>
    <w:rsid w:val="00F17779"/>
    <w:rsid w:val="00F21255"/>
    <w:rsid w:val="00F470C3"/>
    <w:rsid w:val="00F5629F"/>
    <w:rsid w:val="00F5633E"/>
    <w:rsid w:val="00F648FB"/>
    <w:rsid w:val="00F75641"/>
    <w:rsid w:val="00F76A20"/>
    <w:rsid w:val="00F774CE"/>
    <w:rsid w:val="00F8036A"/>
    <w:rsid w:val="00F852B4"/>
    <w:rsid w:val="00F87A65"/>
    <w:rsid w:val="00F87CF2"/>
    <w:rsid w:val="00FA1131"/>
    <w:rsid w:val="00FA7A37"/>
    <w:rsid w:val="00FB6601"/>
    <w:rsid w:val="00FC3CE5"/>
    <w:rsid w:val="00FC6F2C"/>
    <w:rsid w:val="00FD26C7"/>
    <w:rsid w:val="00FD614B"/>
    <w:rsid w:val="00FE0A64"/>
    <w:rsid w:val="00FE4954"/>
    <w:rsid w:val="00FF16EB"/>
    <w:rsid w:val="00FF6609"/>
    <w:rsid w:val="00FF68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4E4A1B37"/>
  <w15:docId w15:val="{EFDB6B94-9149-4442-B118-F0E42AF77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EF8"/>
    <w:pPr>
      <w:widowControl w:val="0"/>
      <w:snapToGrid w:val="0"/>
    </w:pPr>
    <w:rPr>
      <w:rFonts w:ascii="標楷體" w:eastAsia="標楷體" w:hAnsi="標楷體"/>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A6EF8"/>
    <w:rPr>
      <w:color w:val="0000FF"/>
      <w:u w:val="single"/>
    </w:rPr>
  </w:style>
  <w:style w:type="character" w:customStyle="1" w:styleId="3">
    <w:name w:val="本文縮排 3 字元"/>
    <w:link w:val="30"/>
    <w:locked/>
    <w:rsid w:val="009A6EF8"/>
    <w:rPr>
      <w:rFonts w:ascii="標楷體" w:eastAsia="標楷體" w:hAnsi="標楷體"/>
      <w:sz w:val="16"/>
      <w:szCs w:val="16"/>
      <w:lang w:bidi="ar-SA"/>
    </w:rPr>
  </w:style>
  <w:style w:type="paragraph" w:styleId="30">
    <w:name w:val="Body Text Indent 3"/>
    <w:basedOn w:val="a"/>
    <w:link w:val="3"/>
    <w:rsid w:val="009A6EF8"/>
    <w:pPr>
      <w:spacing w:after="120"/>
      <w:ind w:leftChars="200" w:left="480"/>
    </w:pPr>
    <w:rPr>
      <w:sz w:val="16"/>
      <w:szCs w:val="16"/>
      <w:lang w:val="x-none" w:eastAsia="x-none"/>
    </w:rPr>
  </w:style>
  <w:style w:type="paragraph" w:customStyle="1" w:styleId="msolistparagraph0">
    <w:name w:val="msolistparagraph"/>
    <w:basedOn w:val="a"/>
    <w:rsid w:val="009A6EF8"/>
    <w:pPr>
      <w:snapToGrid/>
      <w:ind w:leftChars="200" w:left="480"/>
    </w:pPr>
    <w:rPr>
      <w:rFonts w:ascii="Calibri" w:eastAsia="新細明體" w:hAnsi="Calibri"/>
      <w:kern w:val="2"/>
      <w:sz w:val="24"/>
      <w:szCs w:val="22"/>
    </w:rPr>
  </w:style>
  <w:style w:type="paragraph" w:styleId="a4">
    <w:name w:val="Body Text"/>
    <w:basedOn w:val="a"/>
    <w:link w:val="a5"/>
    <w:rsid w:val="00AC6B92"/>
    <w:pPr>
      <w:spacing w:after="120"/>
    </w:pPr>
    <w:rPr>
      <w:lang w:val="x-none" w:eastAsia="x-none"/>
    </w:rPr>
  </w:style>
  <w:style w:type="character" w:customStyle="1" w:styleId="a5">
    <w:name w:val="本文 字元"/>
    <w:link w:val="a4"/>
    <w:rsid w:val="00AC6B92"/>
    <w:rPr>
      <w:rFonts w:ascii="標楷體" w:eastAsia="標楷體" w:hAnsi="標楷體"/>
      <w:sz w:val="28"/>
      <w:szCs w:val="24"/>
    </w:rPr>
  </w:style>
  <w:style w:type="paragraph" w:styleId="a6">
    <w:name w:val="Balloon Text"/>
    <w:basedOn w:val="a"/>
    <w:link w:val="a7"/>
    <w:rsid w:val="00690081"/>
    <w:rPr>
      <w:rFonts w:ascii="Cambria" w:eastAsia="新細明體" w:hAnsi="Cambria"/>
      <w:sz w:val="18"/>
      <w:szCs w:val="18"/>
      <w:lang w:val="x-none" w:eastAsia="x-none"/>
    </w:rPr>
  </w:style>
  <w:style w:type="character" w:customStyle="1" w:styleId="a7">
    <w:name w:val="註解方塊文字 字元"/>
    <w:link w:val="a6"/>
    <w:rsid w:val="00690081"/>
    <w:rPr>
      <w:rFonts w:ascii="Cambria" w:eastAsia="新細明體" w:hAnsi="Cambria" w:cs="Times New Roman"/>
      <w:sz w:val="18"/>
      <w:szCs w:val="18"/>
    </w:rPr>
  </w:style>
  <w:style w:type="paragraph" w:styleId="a8">
    <w:name w:val="Note Heading"/>
    <w:basedOn w:val="a"/>
    <w:next w:val="a"/>
    <w:link w:val="a9"/>
    <w:rsid w:val="00610E59"/>
    <w:pPr>
      <w:snapToGrid/>
      <w:jc w:val="center"/>
    </w:pPr>
    <w:rPr>
      <w:rFonts w:ascii="Arial" w:hAnsi="Arial"/>
      <w:kern w:val="2"/>
      <w:szCs w:val="20"/>
      <w:lang w:val="x-none" w:eastAsia="x-none"/>
    </w:rPr>
  </w:style>
  <w:style w:type="character" w:customStyle="1" w:styleId="a9">
    <w:name w:val="註釋標題 字元"/>
    <w:link w:val="a8"/>
    <w:rsid w:val="00610E59"/>
    <w:rPr>
      <w:rFonts w:ascii="Arial" w:eastAsia="標楷體" w:hAnsi="Arial"/>
      <w:kern w:val="2"/>
      <w:sz w:val="28"/>
    </w:rPr>
  </w:style>
  <w:style w:type="paragraph" w:styleId="aa">
    <w:name w:val="header"/>
    <w:basedOn w:val="a"/>
    <w:link w:val="ab"/>
    <w:rsid w:val="00633F9E"/>
    <w:pPr>
      <w:tabs>
        <w:tab w:val="center" w:pos="4153"/>
        <w:tab w:val="right" w:pos="8306"/>
      </w:tabs>
    </w:pPr>
    <w:rPr>
      <w:sz w:val="20"/>
      <w:szCs w:val="20"/>
      <w:lang w:val="x-none" w:eastAsia="x-none"/>
    </w:rPr>
  </w:style>
  <w:style w:type="character" w:customStyle="1" w:styleId="ab">
    <w:name w:val="頁首 字元"/>
    <w:link w:val="aa"/>
    <w:rsid w:val="00633F9E"/>
    <w:rPr>
      <w:rFonts w:ascii="標楷體" w:eastAsia="標楷體" w:hAnsi="標楷體"/>
    </w:rPr>
  </w:style>
  <w:style w:type="paragraph" w:styleId="ac">
    <w:name w:val="footer"/>
    <w:basedOn w:val="a"/>
    <w:link w:val="ad"/>
    <w:uiPriority w:val="99"/>
    <w:rsid w:val="00633F9E"/>
    <w:pPr>
      <w:tabs>
        <w:tab w:val="center" w:pos="4153"/>
        <w:tab w:val="right" w:pos="8306"/>
      </w:tabs>
    </w:pPr>
    <w:rPr>
      <w:sz w:val="20"/>
      <w:szCs w:val="20"/>
      <w:lang w:val="x-none" w:eastAsia="x-none"/>
    </w:rPr>
  </w:style>
  <w:style w:type="character" w:customStyle="1" w:styleId="ad">
    <w:name w:val="頁尾 字元"/>
    <w:link w:val="ac"/>
    <w:uiPriority w:val="99"/>
    <w:rsid w:val="00633F9E"/>
    <w:rPr>
      <w:rFonts w:ascii="標楷體" w:eastAsia="標楷體" w:hAnsi="標楷體"/>
    </w:rPr>
  </w:style>
  <w:style w:type="table" w:styleId="ae">
    <w:name w:val="Table Grid"/>
    <w:basedOn w:val="a1"/>
    <w:uiPriority w:val="59"/>
    <w:rsid w:val="0072321D"/>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
    <w:rsid w:val="00D4424B"/>
    <w:pPr>
      <w:snapToGrid/>
      <w:ind w:leftChars="200" w:left="480"/>
    </w:pPr>
    <w:rPr>
      <w:rFonts w:ascii="Times New Roman" w:eastAsia="新細明體" w:hAnsi="Times New Roman"/>
      <w:kern w:val="2"/>
      <w:sz w:val="24"/>
    </w:rPr>
  </w:style>
  <w:style w:type="paragraph" w:customStyle="1" w:styleId="Default">
    <w:name w:val="Default"/>
    <w:rsid w:val="005209E7"/>
    <w:pPr>
      <w:widowControl w:val="0"/>
      <w:autoSpaceDE w:val="0"/>
      <w:autoSpaceDN w:val="0"/>
      <w:adjustRightInd w:val="0"/>
    </w:pPr>
    <w:rPr>
      <w:rFonts w:ascii="DFYuanMedium-B5" w:eastAsia="DFYuanMedium-B5" w:cs="DFYuanMedium-B5"/>
      <w:color w:val="000000"/>
      <w:sz w:val="24"/>
      <w:szCs w:val="24"/>
    </w:rPr>
  </w:style>
  <w:style w:type="character" w:styleId="af">
    <w:name w:val="Strong"/>
    <w:qFormat/>
    <w:rsid w:val="00336081"/>
    <w:rPr>
      <w:rFonts w:cs="Times New Roman"/>
      <w:b/>
      <w:bCs/>
    </w:rPr>
  </w:style>
  <w:style w:type="paragraph" w:customStyle="1" w:styleId="10">
    <w:name w:val="清單段落1"/>
    <w:basedOn w:val="a"/>
    <w:rsid w:val="007C5A7B"/>
    <w:pPr>
      <w:snapToGrid/>
      <w:ind w:leftChars="200" w:left="480"/>
    </w:pPr>
    <w:rPr>
      <w:rFonts w:ascii="Times New Roman" w:eastAsia="新細明體" w:hAnsi="Times New Roman"/>
      <w:kern w:val="2"/>
      <w:sz w:val="24"/>
    </w:rPr>
  </w:style>
  <w:style w:type="paragraph" w:styleId="af0">
    <w:name w:val="List Paragraph"/>
    <w:basedOn w:val="a"/>
    <w:uiPriority w:val="34"/>
    <w:qFormat/>
    <w:rsid w:val="00633182"/>
    <w:pPr>
      <w:snapToGrid/>
      <w:ind w:leftChars="200" w:left="480"/>
    </w:pPr>
    <w:rPr>
      <w:rFonts w:ascii="Calibri" w:eastAsia="新細明體" w:hAnsi="Calibri"/>
      <w:kern w:val="2"/>
      <w:sz w:val="24"/>
      <w:szCs w:val="22"/>
    </w:rPr>
  </w:style>
  <w:style w:type="character" w:styleId="af1">
    <w:name w:val="annotation reference"/>
    <w:rsid w:val="001846B8"/>
    <w:rPr>
      <w:sz w:val="18"/>
      <w:szCs w:val="18"/>
    </w:rPr>
  </w:style>
  <w:style w:type="paragraph" w:styleId="af2">
    <w:name w:val="annotation text"/>
    <w:basedOn w:val="a"/>
    <w:link w:val="af3"/>
    <w:rsid w:val="001846B8"/>
  </w:style>
  <w:style w:type="character" w:customStyle="1" w:styleId="af3">
    <w:name w:val="註解文字 字元"/>
    <w:link w:val="af2"/>
    <w:rsid w:val="001846B8"/>
    <w:rPr>
      <w:rFonts w:ascii="標楷體" w:eastAsia="標楷體" w:hAnsi="標楷體"/>
      <w:sz w:val="28"/>
      <w:szCs w:val="24"/>
    </w:rPr>
  </w:style>
  <w:style w:type="paragraph" w:styleId="af4">
    <w:name w:val="annotation subject"/>
    <w:basedOn w:val="af2"/>
    <w:next w:val="af2"/>
    <w:link w:val="af5"/>
    <w:rsid w:val="001846B8"/>
    <w:rPr>
      <w:b/>
      <w:bCs/>
    </w:rPr>
  </w:style>
  <w:style w:type="character" w:customStyle="1" w:styleId="af5">
    <w:name w:val="註解主旨 字元"/>
    <w:link w:val="af4"/>
    <w:rsid w:val="001846B8"/>
    <w:rPr>
      <w:rFonts w:ascii="標楷體" w:eastAsia="標楷體" w:hAnsi="標楷體"/>
      <w:b/>
      <w:bCs/>
      <w:sz w:val="28"/>
      <w:szCs w:val="24"/>
    </w:rPr>
  </w:style>
  <w:style w:type="character" w:styleId="af6">
    <w:name w:val="Subtle Emphasis"/>
    <w:uiPriority w:val="19"/>
    <w:qFormat/>
    <w:rsid w:val="00C76074"/>
    <w:rPr>
      <w:i/>
      <w:iCs/>
      <w:color w:val="808080"/>
    </w:rPr>
  </w:style>
  <w:style w:type="paragraph" w:styleId="Web">
    <w:name w:val="Normal (Web)"/>
    <w:basedOn w:val="a"/>
    <w:uiPriority w:val="99"/>
    <w:semiHidden/>
    <w:unhideWhenUsed/>
    <w:rsid w:val="008B64D7"/>
    <w:pPr>
      <w:widowControl/>
      <w:snapToGrid/>
      <w:spacing w:before="100" w:beforeAutospacing="1" w:after="100" w:afterAutospacing="1"/>
    </w:pPr>
    <w:rPr>
      <w:rFonts w:ascii="新細明體" w:eastAsia="新細明體" w:hAnsi="新細明體" w:cs="新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37373">
      <w:bodyDiv w:val="1"/>
      <w:marLeft w:val="0"/>
      <w:marRight w:val="0"/>
      <w:marTop w:val="0"/>
      <w:marBottom w:val="0"/>
      <w:divBdr>
        <w:top w:val="none" w:sz="0" w:space="0" w:color="auto"/>
        <w:left w:val="none" w:sz="0" w:space="0" w:color="auto"/>
        <w:bottom w:val="none" w:sz="0" w:space="0" w:color="auto"/>
        <w:right w:val="none" w:sz="0" w:space="0" w:color="auto"/>
      </w:divBdr>
    </w:div>
    <w:div w:id="447747354">
      <w:bodyDiv w:val="1"/>
      <w:marLeft w:val="0"/>
      <w:marRight w:val="0"/>
      <w:marTop w:val="0"/>
      <w:marBottom w:val="0"/>
      <w:divBdr>
        <w:top w:val="none" w:sz="0" w:space="0" w:color="auto"/>
        <w:left w:val="none" w:sz="0" w:space="0" w:color="auto"/>
        <w:bottom w:val="none" w:sz="0" w:space="0" w:color="auto"/>
        <w:right w:val="none" w:sz="0" w:space="0" w:color="auto"/>
      </w:divBdr>
    </w:div>
    <w:div w:id="93751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7</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南投縣101(2)年度辦理國民中小學校外教學計畫</dc:title>
  <dc:creator>user</dc:creator>
  <cp:lastModifiedBy>t01</cp:lastModifiedBy>
  <cp:revision>35</cp:revision>
  <cp:lastPrinted>2021-07-15T08:41:00Z</cp:lastPrinted>
  <dcterms:created xsi:type="dcterms:W3CDTF">2019-06-24T06:56:00Z</dcterms:created>
  <dcterms:modified xsi:type="dcterms:W3CDTF">2022-04-21T03:47:00Z</dcterms:modified>
</cp:coreProperties>
</file>