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05A0" w:rsidRPr="00F505A0" w:rsidRDefault="00F505A0" w:rsidP="00F505A0">
      <w:pPr>
        <w:snapToGrid/>
        <w:jc w:val="center"/>
        <w:rPr>
          <w:kern w:val="2"/>
          <w:sz w:val="32"/>
          <w:szCs w:val="32"/>
        </w:rPr>
      </w:pPr>
      <w:r w:rsidRPr="00F505A0">
        <w:rPr>
          <w:rFonts w:hint="eastAsia"/>
          <w:kern w:val="2"/>
          <w:sz w:val="32"/>
          <w:szCs w:val="32"/>
        </w:rPr>
        <w:t>南投縣109學年度至誠國小學校實施戶外教育</w:t>
      </w:r>
    </w:p>
    <w:p w:rsidR="009A6EF8" w:rsidRPr="00B915BB" w:rsidRDefault="000475A8" w:rsidP="000475A8">
      <w:pPr>
        <w:autoSpaceDE w:val="0"/>
        <w:autoSpaceDN w:val="0"/>
        <w:adjustRightInd w:val="0"/>
        <w:spacing w:line="440" w:lineRule="exact"/>
        <w:jc w:val="center"/>
        <w:rPr>
          <w:sz w:val="32"/>
          <w:szCs w:val="32"/>
        </w:rPr>
      </w:pPr>
      <w:r w:rsidRPr="00B915BB">
        <w:rPr>
          <w:rFonts w:hint="eastAsia"/>
          <w:sz w:val="32"/>
          <w:szCs w:val="32"/>
        </w:rPr>
        <w:t>活 動 成 果 報 告</w:t>
      </w:r>
    </w:p>
    <w:tbl>
      <w:tblPr>
        <w:tblW w:w="9951" w:type="dxa"/>
        <w:jc w:val="center"/>
        <w:tblBorders>
          <w:top w:val="single" w:sz="12" w:space="0" w:color="auto"/>
          <w:left w:val="single" w:sz="12" w:space="0" w:color="auto"/>
          <w:bottom w:val="single" w:sz="4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54"/>
        <w:gridCol w:w="636"/>
        <w:gridCol w:w="699"/>
        <w:gridCol w:w="8162"/>
      </w:tblGrid>
      <w:tr w:rsidR="00F505A0" w:rsidRPr="00B915BB" w:rsidTr="002806F2">
        <w:trPr>
          <w:trHeight w:val="454"/>
          <w:jc w:val="center"/>
        </w:trPr>
        <w:tc>
          <w:tcPr>
            <w:tcW w:w="1789" w:type="dxa"/>
            <w:gridSpan w:val="3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05A0" w:rsidRPr="00B915BB" w:rsidRDefault="00F505A0" w:rsidP="00F505A0">
            <w:pPr>
              <w:adjustRightInd w:val="0"/>
              <w:jc w:val="center"/>
              <w:rPr>
                <w:kern w:val="2"/>
                <w:sz w:val="24"/>
              </w:rPr>
            </w:pPr>
            <w:r w:rsidRPr="00B915BB">
              <w:rPr>
                <w:rFonts w:hint="eastAsia"/>
                <w:sz w:val="24"/>
              </w:rPr>
              <w:t>計畫名稱</w:t>
            </w:r>
          </w:p>
        </w:tc>
        <w:tc>
          <w:tcPr>
            <w:tcW w:w="8162" w:type="dxa"/>
            <w:shd w:val="clear" w:color="auto" w:fill="auto"/>
            <w:vAlign w:val="center"/>
          </w:tcPr>
          <w:p w:rsidR="00F505A0" w:rsidRPr="00E61F2C" w:rsidRDefault="00F505A0" w:rsidP="00F505A0">
            <w:pPr>
              <w:rPr>
                <w:b/>
                <w:bCs/>
              </w:rPr>
            </w:pPr>
            <w:r w:rsidRPr="00147936">
              <w:rPr>
                <w:rFonts w:hint="eastAsia"/>
                <w:bCs/>
                <w:sz w:val="24"/>
              </w:rPr>
              <w:t>悠遊埔里─</w:t>
            </w:r>
            <w:r w:rsidRPr="00147936">
              <w:rPr>
                <w:rFonts w:cs="新細明體" w:hint="eastAsia"/>
                <w:sz w:val="24"/>
              </w:rPr>
              <w:t>豐年菇類農場＆</w:t>
            </w:r>
            <w:r w:rsidRPr="00147936">
              <w:rPr>
                <w:rFonts w:hint="eastAsia"/>
                <w:sz w:val="24"/>
              </w:rPr>
              <w:t>廣興紙寮</w:t>
            </w:r>
            <w:r w:rsidRPr="00147936">
              <w:rPr>
                <w:rFonts w:cs="新細明體" w:hint="eastAsia"/>
                <w:sz w:val="24"/>
              </w:rPr>
              <w:t>＆</w:t>
            </w:r>
            <w:r w:rsidRPr="00F505A0">
              <w:rPr>
                <w:rFonts w:cs="Arial"/>
                <w:sz w:val="24"/>
                <w:shd w:val="clear" w:color="auto" w:fill="FFFFFF"/>
              </w:rPr>
              <w:t>18度C巧克力工房</w:t>
            </w:r>
          </w:p>
        </w:tc>
      </w:tr>
      <w:tr w:rsidR="00F505A0" w:rsidRPr="00B915BB" w:rsidTr="00C76A98">
        <w:trPr>
          <w:trHeight w:val="345"/>
          <w:jc w:val="center"/>
        </w:trPr>
        <w:tc>
          <w:tcPr>
            <w:tcW w:w="1789" w:type="dxa"/>
            <w:gridSpan w:val="3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505A0" w:rsidRPr="00B915BB" w:rsidRDefault="00F505A0" w:rsidP="00F505A0">
            <w:pPr>
              <w:adjustRightInd w:val="0"/>
              <w:jc w:val="center"/>
              <w:rPr>
                <w:kern w:val="2"/>
                <w:sz w:val="24"/>
              </w:rPr>
            </w:pPr>
            <w:r w:rsidRPr="00B915BB">
              <w:rPr>
                <w:rFonts w:hint="eastAsia"/>
                <w:sz w:val="24"/>
              </w:rPr>
              <w:t>申請學校</w:t>
            </w:r>
          </w:p>
        </w:tc>
        <w:tc>
          <w:tcPr>
            <w:tcW w:w="816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</w:tcPr>
          <w:p w:rsidR="00F505A0" w:rsidRPr="00515FB6" w:rsidRDefault="00F505A0" w:rsidP="00F505A0">
            <w:pPr>
              <w:pStyle w:val="LEEMAY"/>
              <w:rPr>
                <w:rFonts w:ascii="標楷體" w:hAnsi="標楷體" w:cstheme="minorBidi"/>
                <w:lang w:val="zh-TW"/>
              </w:rPr>
            </w:pPr>
            <w:r w:rsidRPr="00515FB6">
              <w:rPr>
                <w:rFonts w:cstheme="minorBidi" w:hint="eastAsia"/>
              </w:rPr>
              <w:t>南投縣中寮鄉至誠國民小學</w:t>
            </w:r>
          </w:p>
        </w:tc>
      </w:tr>
      <w:tr w:rsidR="00C76A98" w:rsidRPr="00B915BB" w:rsidTr="00C76A98">
        <w:trPr>
          <w:trHeight w:val="180"/>
          <w:jc w:val="center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76A98" w:rsidRPr="00B915BB" w:rsidRDefault="00C76A98" w:rsidP="00F505A0">
            <w:pPr>
              <w:adjustRightInd w:val="0"/>
              <w:jc w:val="center"/>
              <w:rPr>
                <w:sz w:val="24"/>
              </w:rPr>
            </w:pPr>
            <w:r>
              <w:rPr>
                <w:rFonts w:hint="eastAsia"/>
                <w:szCs w:val="28"/>
              </w:rPr>
              <w:t>備註</w:t>
            </w:r>
          </w:p>
        </w:tc>
        <w:tc>
          <w:tcPr>
            <w:tcW w:w="816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C76A98" w:rsidRPr="00C76A98" w:rsidRDefault="00C76A98" w:rsidP="00C76A98">
            <w:pPr>
              <w:autoSpaceDE w:val="0"/>
              <w:autoSpaceDN w:val="0"/>
              <w:adjustRightInd w:val="0"/>
              <w:snapToGrid/>
              <w:spacing w:line="360" w:lineRule="auto"/>
              <w:rPr>
                <w:kern w:val="2"/>
                <w:sz w:val="24"/>
                <w:szCs w:val="22"/>
              </w:rPr>
            </w:pPr>
            <w:r w:rsidRPr="00C76A98">
              <w:rPr>
                <w:rFonts w:hint="eastAsia"/>
                <w:kern w:val="2"/>
                <w:sz w:val="24"/>
                <w:szCs w:val="22"/>
              </w:rPr>
              <w:t>一、</w:t>
            </w:r>
            <w:r w:rsidRPr="00C76A98">
              <w:rPr>
                <w:kern w:val="2"/>
                <w:sz w:val="24"/>
                <w:szCs w:val="22"/>
              </w:rPr>
              <w:t>依據中華民國 109 年 3 月 4 日南投縣政府府教學字第 1090051076號辦理因應嚴重特殊傳染性肺炎疫情彈性調整109學年度學校實施戶外教育活動</w:t>
            </w:r>
          </w:p>
          <w:p w:rsidR="00C76A98" w:rsidRPr="00C76A98" w:rsidRDefault="00C76A98" w:rsidP="00C76A98">
            <w:pPr>
              <w:autoSpaceDE w:val="0"/>
              <w:autoSpaceDN w:val="0"/>
              <w:adjustRightInd w:val="0"/>
              <w:snapToGrid/>
              <w:spacing w:line="360" w:lineRule="auto"/>
              <w:rPr>
                <w:kern w:val="2"/>
                <w:sz w:val="24"/>
                <w:szCs w:val="28"/>
                <w:lang w:val="zh-TW"/>
              </w:rPr>
            </w:pPr>
            <w:r w:rsidRPr="00C76A98">
              <w:rPr>
                <w:rFonts w:hint="eastAsia"/>
                <w:kern w:val="2"/>
                <w:sz w:val="24"/>
                <w:szCs w:val="28"/>
                <w:lang w:val="zh-TW"/>
              </w:rPr>
              <w:t>二、依據教育部國民及學前教育署110年6月9日臺教國署學字第1100070051號函辦理。</w:t>
            </w:r>
          </w:p>
          <w:p w:rsidR="00C76A98" w:rsidRPr="00C76A98" w:rsidRDefault="00C76A98" w:rsidP="00C76A98">
            <w:pPr>
              <w:autoSpaceDE w:val="0"/>
              <w:autoSpaceDN w:val="0"/>
              <w:adjustRightInd w:val="0"/>
              <w:snapToGrid/>
              <w:spacing w:line="360" w:lineRule="auto"/>
              <w:rPr>
                <w:kern w:val="2"/>
                <w:sz w:val="24"/>
                <w:szCs w:val="28"/>
                <w:lang w:val="zh-TW"/>
              </w:rPr>
            </w:pPr>
            <w:r w:rsidRPr="00C76A98">
              <w:rPr>
                <w:kern w:val="2"/>
                <w:sz w:val="24"/>
                <w:szCs w:val="28"/>
                <w:lang w:val="zh-TW"/>
              </w:rPr>
              <w:t>三、</w:t>
            </w:r>
            <w:r w:rsidRPr="00C76A98">
              <w:rPr>
                <w:kern w:val="2"/>
                <w:sz w:val="24"/>
                <w:szCs w:val="22"/>
              </w:rPr>
              <w:t>依據中華民國110年6月10日南投縣政府</w:t>
            </w:r>
            <w:r w:rsidRPr="00C76A98">
              <w:rPr>
                <w:rFonts w:hint="eastAsia"/>
                <w:kern w:val="2"/>
                <w:sz w:val="24"/>
                <w:szCs w:val="22"/>
              </w:rPr>
              <w:t>府教學字第1100136449號</w:t>
            </w:r>
          </w:p>
          <w:p w:rsidR="00C76A98" w:rsidRPr="00515FB6" w:rsidRDefault="00C76A98" w:rsidP="00613CD2">
            <w:pPr>
              <w:pStyle w:val="LEEMAY"/>
              <w:jc w:val="left"/>
              <w:rPr>
                <w:rFonts w:cstheme="minorBidi"/>
              </w:rPr>
            </w:pPr>
            <w:bookmarkStart w:id="0" w:name="_GoBack"/>
            <w:bookmarkEnd w:id="0"/>
            <w:r w:rsidRPr="00C76A98">
              <w:rPr>
                <w:rFonts w:ascii="標楷體" w:hAnsi="標楷體" w:hint="eastAsia"/>
                <w:szCs w:val="28"/>
                <w:lang w:val="zh-TW"/>
              </w:rPr>
              <w:t>四、因應</w:t>
            </w:r>
            <w:r w:rsidRPr="00C76A98">
              <w:rPr>
                <w:rFonts w:ascii="標楷體" w:hAnsi="標楷體"/>
              </w:rPr>
              <w:t>疫情彈性調整活動內容避免群聚事宜。</w:t>
            </w:r>
          </w:p>
        </w:tc>
      </w:tr>
      <w:tr w:rsidR="00F505A0" w:rsidRPr="00B915BB" w:rsidTr="006B69FA">
        <w:trPr>
          <w:cantSplit/>
          <w:trHeight w:hRule="exact" w:val="12205"/>
          <w:jc w:val="center"/>
        </w:trPr>
        <w:tc>
          <w:tcPr>
            <w:tcW w:w="109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F505A0" w:rsidRPr="00B915BB" w:rsidRDefault="00F505A0" w:rsidP="00F505A0">
            <w:pPr>
              <w:adjustRightInd w:val="0"/>
              <w:spacing w:line="360" w:lineRule="auto"/>
              <w:ind w:left="113" w:right="113"/>
              <w:jc w:val="center"/>
              <w:rPr>
                <w:kern w:val="2"/>
                <w:sz w:val="24"/>
              </w:rPr>
            </w:pPr>
            <w:r w:rsidRPr="00B915BB">
              <w:rPr>
                <w:rFonts w:hint="eastAsia"/>
                <w:sz w:val="24"/>
              </w:rPr>
              <w:lastRenderedPageBreak/>
              <w:t>量之成效分析</w:t>
            </w:r>
          </w:p>
        </w:tc>
        <w:tc>
          <w:tcPr>
            <w:tcW w:w="88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  <w:r w:rsidRPr="00D422C7">
              <w:rPr>
                <w:rFonts w:cs="新細明體" w:hint="eastAsia"/>
                <w:color w:val="000000"/>
                <w:sz w:val="26"/>
                <w:szCs w:val="26"/>
                <w:lang w:val="zh-TW"/>
              </w:rPr>
              <w:t>◎</w:t>
            </w:r>
            <w:r w:rsidRPr="00147936">
              <w:rPr>
                <w:rFonts w:hint="eastAsia"/>
                <w:bCs/>
                <w:sz w:val="24"/>
              </w:rPr>
              <w:t>悠遊埔里─</w:t>
            </w:r>
            <w:r w:rsidRPr="00147936">
              <w:rPr>
                <w:rFonts w:cs="新細明體" w:hint="eastAsia"/>
                <w:sz w:val="24"/>
              </w:rPr>
              <w:t>豐年菇類農場＆</w:t>
            </w:r>
            <w:r w:rsidRPr="00147936">
              <w:rPr>
                <w:rFonts w:hint="eastAsia"/>
                <w:sz w:val="24"/>
              </w:rPr>
              <w:t>廣興紙寮</w:t>
            </w:r>
            <w:r w:rsidRPr="00147936">
              <w:rPr>
                <w:rFonts w:cs="新細明體" w:hint="eastAsia"/>
                <w:sz w:val="24"/>
              </w:rPr>
              <w:t>＆</w:t>
            </w:r>
            <w:r w:rsidRPr="00F505A0">
              <w:rPr>
                <w:rFonts w:cs="Arial"/>
                <w:sz w:val="24"/>
                <w:shd w:val="clear" w:color="auto" w:fill="FFFFFF"/>
              </w:rPr>
              <w:t>18度C巧克力工房</w:t>
            </w:r>
            <w:r w:rsidRPr="00D422C7">
              <w:rPr>
                <w:rFonts w:cs="新細明體" w:hint="eastAsia"/>
                <w:color w:val="000000"/>
                <w:sz w:val="26"/>
                <w:szCs w:val="26"/>
                <w:lang w:val="zh-TW"/>
              </w:rPr>
              <w:t>分為三個階段進行：</w:t>
            </w:r>
          </w:p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  <w:r>
              <w:rPr>
                <w:rFonts w:cs="新細明體"/>
                <w:noProof/>
                <w:color w:val="000000"/>
                <w:sz w:val="26"/>
                <w:szCs w:val="26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1EFD8ACA" wp14:editId="7FC23215">
                      <wp:simplePos x="0" y="0"/>
                      <wp:positionH relativeFrom="column">
                        <wp:posOffset>221615</wp:posOffset>
                      </wp:positionH>
                      <wp:positionV relativeFrom="paragraph">
                        <wp:posOffset>122555</wp:posOffset>
                      </wp:positionV>
                      <wp:extent cx="5078730" cy="3962400"/>
                      <wp:effectExtent l="19050" t="0" r="26670" b="19050"/>
                      <wp:wrapNone/>
                      <wp:docPr id="16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78730" cy="3962400"/>
                                <a:chOff x="2210" y="3888"/>
                                <a:chExt cx="7998" cy="6240"/>
                              </a:xfrm>
                            </wpg:grpSpPr>
                            <wps:wsp>
                              <wps:cNvPr id="17" name="Rectangle 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10" y="3948"/>
                                  <a:ext cx="1862" cy="7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0" cmpd="thickThin">
                                  <a:solidFill>
                                    <a:srgbClr val="F79646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68686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F505A0" w:rsidRPr="006B69FA" w:rsidRDefault="00F505A0" w:rsidP="006B69FA">
                                    <w:pPr>
                                      <w:rPr>
                                        <w:sz w:val="24"/>
                                      </w:rPr>
                                    </w:pPr>
                                    <w:r w:rsidRPr="006B69FA">
                                      <w:rPr>
                                        <w:rFonts w:hint="eastAsia"/>
                                        <w:sz w:val="24"/>
                                      </w:rPr>
                                      <w:t>一、行前教學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" name="Rectangle 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10" y="5862"/>
                                  <a:ext cx="1862" cy="70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0" cmpd="thickThin">
                                  <a:solidFill>
                                    <a:srgbClr val="4BACC6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68686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F505A0" w:rsidRPr="00697C81" w:rsidRDefault="00F505A0" w:rsidP="00C55459">
                                    <w:pPr>
                                      <w:spacing w:beforeLines="25" w:before="90"/>
                                    </w:pPr>
                                    <w:r w:rsidRPr="006B69FA">
                                      <w:rPr>
                                        <w:rFonts w:hint="eastAsia"/>
                                        <w:sz w:val="24"/>
                                      </w:rPr>
                                      <w:t>二、</w:t>
                                    </w:r>
                                    <w:r w:rsidR="00C76A98">
                                      <w:rPr>
                                        <w:rFonts w:hint="eastAsia"/>
                                        <w:sz w:val="24"/>
                                      </w:rPr>
                                      <w:t>戶外教育</w:t>
                                    </w:r>
                                    <w:r w:rsidRPr="006B69FA">
                                      <w:rPr>
                                        <w:rFonts w:hint="eastAsia"/>
                                        <w:sz w:val="24"/>
                                      </w:rPr>
                                      <w:t>校外</w:t>
                                    </w:r>
                                    <w:r w:rsidRPr="00D661B7">
                                      <w:rPr>
                                        <w:rFonts w:hint="eastAsia"/>
                                      </w:rPr>
                                      <w:t>教學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" name="Rectangle 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10" y="8270"/>
                                  <a:ext cx="1862" cy="75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0" cmpd="thickThin">
                                  <a:solidFill>
                                    <a:srgbClr val="9BBB59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68686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F505A0" w:rsidRPr="006B69FA" w:rsidRDefault="00F505A0" w:rsidP="00C55459">
                                    <w:pPr>
                                      <w:spacing w:beforeLines="25" w:before="90"/>
                                      <w:rPr>
                                        <w:sz w:val="24"/>
                                      </w:rPr>
                                    </w:pPr>
                                    <w:r w:rsidRPr="006B69FA">
                                      <w:rPr>
                                        <w:rFonts w:hint="eastAsia"/>
                                        <w:sz w:val="24"/>
                                      </w:rPr>
                                      <w:t>三、課後作業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" name="AutoShape 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123" y="4678"/>
                                  <a:ext cx="10" cy="113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" name="AutoShape 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133" y="6569"/>
                                  <a:ext cx="9" cy="170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" name="AutoShape 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115" y="4283"/>
                                  <a:ext cx="113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" name="AutoShape 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249" y="3888"/>
                                  <a:ext cx="4700" cy="90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F505A0" w:rsidRPr="00E82968" w:rsidRDefault="00F505A0" w:rsidP="006B69FA">
                                    <w:pPr>
                                      <w:pStyle w:val="LEEMAY"/>
                                      <w:jc w:val="left"/>
                                    </w:pPr>
                                    <w:r w:rsidRPr="00E82968">
                                      <w:rPr>
                                        <w:rFonts w:hint="eastAsia"/>
                                      </w:rPr>
                                      <w:t>課間活動時間行前說明及安全教育指</w:t>
                                    </w:r>
                                    <w:r w:rsidR="00C76A98">
                                      <w:rPr>
                                        <w:rFonts w:hint="eastAsia"/>
                                      </w:rPr>
                                      <w:t>導</w:t>
                                    </w:r>
                                    <w:r w:rsidRPr="00E82968">
                                      <w:rPr>
                                        <w:rFonts w:hint="eastAsia"/>
                                      </w:rPr>
                                      <w:t>導。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" name="AutoShape 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206" y="4789"/>
                                  <a:ext cx="5002" cy="30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0750－0800 學校出發前往埔里</w:t>
                                    </w:r>
                                  </w:p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0800－0900 到達埔里</w:t>
                                    </w:r>
                                  </w:p>
                                  <w:p w:rsid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 xml:space="preserve">0900－1120 廣興紙寮 </w:t>
                                    </w:r>
                                  </w:p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1120─1230 在地食材風味餐</w:t>
                                    </w:r>
                                  </w:p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1230─1330 18度C巧克力</w:t>
                                    </w:r>
                                  </w:p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1330</w:t>
                                    </w:r>
                                    <w:r w:rsidRPr="00C76A98"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  <w:t>—</w:t>
                                    </w: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1540 豐年菇菇農場</w:t>
                                    </w:r>
                                  </w:p>
                                  <w:p w:rsidR="00C76A98" w:rsidRPr="00C76A98" w:rsidRDefault="00C76A98" w:rsidP="00C76A98">
                                    <w:pPr>
                                      <w:snapToGrid/>
                                      <w:ind w:firstLineChars="250" w:firstLine="500"/>
                                      <w:rPr>
                                        <w:kern w:val="2"/>
                                        <w:sz w:val="20"/>
                                        <w:szCs w:val="20"/>
                                      </w:rPr>
                                    </w:pPr>
                                    <w:r w:rsidRPr="00C76A98">
                                      <w:rPr>
                                        <w:rFonts w:hint="eastAsia"/>
                                        <w:kern w:val="2"/>
                                        <w:sz w:val="20"/>
                                        <w:szCs w:val="20"/>
                                      </w:rPr>
                                      <w:t>1540─1630回到甜蜜的學校</w:t>
                                    </w:r>
                                  </w:p>
                                  <w:p w:rsidR="00F505A0" w:rsidRPr="00B20DA2" w:rsidRDefault="00F505A0" w:rsidP="006B69FA">
                                    <w:pPr>
                                      <w:adjustRightInd w:val="0"/>
                                      <w:spacing w:line="36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" name="AutoShape 5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115" y="6246"/>
                                  <a:ext cx="113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" name="AutoShape 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249" y="7948"/>
                                  <a:ext cx="4700" cy="218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F505A0" w:rsidRDefault="00F505A0" w:rsidP="006B69FA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adjustRightInd w:val="0"/>
                                      <w:spacing w:line="360" w:lineRule="auto"/>
                                      <w:rPr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sz w:val="26"/>
                                        <w:szCs w:val="26"/>
                                      </w:rPr>
                                      <w:t>完成</w:t>
                                    </w:r>
                                    <w:r w:rsidR="00C76A98">
                                      <w:rPr>
                                        <w:rFonts w:hint="eastAsia"/>
                                        <w:sz w:val="26"/>
                                        <w:szCs w:val="26"/>
                                      </w:rPr>
                                      <w:t>完成學習單</w:t>
                                    </w:r>
                                    <w:r>
                                      <w:rPr>
                                        <w:rFonts w:hint="eastAsia"/>
                                        <w:sz w:val="26"/>
                                        <w:szCs w:val="26"/>
                                      </w:rPr>
                                      <w:t>之書寫。</w:t>
                                    </w:r>
                                  </w:p>
                                  <w:p w:rsidR="00F505A0" w:rsidRDefault="00F505A0" w:rsidP="006B69FA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adjustRightInd w:val="0"/>
                                      <w:spacing w:line="360" w:lineRule="auto"/>
                                      <w:rPr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sz w:val="26"/>
                                        <w:szCs w:val="26"/>
                                      </w:rPr>
                                      <w:t>老師做課程的統整。</w:t>
                                    </w:r>
                                  </w:p>
                                  <w:p w:rsidR="00F505A0" w:rsidRDefault="00F505A0" w:rsidP="00C76A98">
                                    <w:pPr>
                                      <w:adjustRightInd w:val="0"/>
                                      <w:spacing w:line="360" w:lineRule="auto"/>
                                      <w:rPr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" name="AutoShape 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072" y="8696"/>
                                  <a:ext cx="113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FD8ACA" id="Group 45" o:spid="_x0000_s1026" style="position:absolute;margin-left:17.45pt;margin-top:9.65pt;width:399.9pt;height:312pt;z-index:251660288" coordorigin="2210,3888" coordsize="7998,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">
                      <v:rect id="Rectangle 46" o:spid="_x0000_s1027" style="position:absolute;left:2210;top:3948;width:18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" strokecolor="#f79646" strokeweight="5pt">
                        <v:stroke linestyle="thickThin"/>
                        <v:shadow color="#868686"/>
                        <v:textbox>
                          <w:txbxContent>
                            <w:p w:rsidR="00F505A0" w:rsidRPr="006B69FA" w:rsidRDefault="00F505A0" w:rsidP="006B69FA">
                              <w:pPr>
                                <w:rPr>
                                  <w:sz w:val="24"/>
                                </w:rPr>
                              </w:pPr>
                              <w:r w:rsidRPr="006B69FA">
                                <w:rPr>
                                  <w:rFonts w:hint="eastAsia"/>
                                  <w:sz w:val="24"/>
                                </w:rPr>
                                <w:t>一、行前教學</w:t>
                              </w:r>
                            </w:p>
                          </w:txbxContent>
                        </v:textbox>
                      </v:rect>
                      <v:rect id="Rectangle 47" o:spid="_x0000_s1028" style="position:absolute;left:2210;top:5862;width:1862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" strokecolor="#4bacc6" strokeweight="5pt">
                        <v:stroke linestyle="thickThin"/>
                        <v:shadow color="#868686"/>
                        <v:textbox>
                          <w:txbxContent>
                            <w:p w:rsidR="00F505A0" w:rsidRPr="00697C81" w:rsidRDefault="00F505A0" w:rsidP="00C55459">
                              <w:pPr>
                                <w:spacing w:beforeLines="25" w:before="90"/>
                              </w:pPr>
                              <w:r w:rsidRPr="006B69FA">
                                <w:rPr>
                                  <w:rFonts w:hint="eastAsia"/>
                                  <w:sz w:val="24"/>
                                </w:rPr>
                                <w:t>二、</w:t>
                              </w:r>
                              <w:r w:rsidR="00C76A98">
                                <w:rPr>
                                  <w:rFonts w:hint="eastAsia"/>
                                  <w:sz w:val="24"/>
                                </w:rPr>
                                <w:t>戶外教育</w:t>
                              </w:r>
                              <w:r w:rsidRPr="006B69FA">
                                <w:rPr>
                                  <w:rFonts w:hint="eastAsia"/>
                                  <w:sz w:val="24"/>
                                </w:rPr>
                                <w:t>校外</w:t>
                              </w:r>
                              <w:r w:rsidRPr="00D661B7">
                                <w:rPr>
                                  <w:rFonts w:hint="eastAsia"/>
                                </w:rPr>
                                <w:t>教學</w:t>
                              </w:r>
                            </w:p>
                          </w:txbxContent>
                        </v:textbox>
                      </v:rect>
                      <v:rect id="Rectangle 48" o:spid="_x0000_s1029" style="position:absolute;left:2210;top:8270;width:1862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" strokecolor="#9bbb59" strokeweight="5pt">
                        <v:stroke linestyle="thickThin"/>
                        <v:shadow color="#868686"/>
                        <v:textbox>
                          <w:txbxContent>
                            <w:p w:rsidR="00F505A0" w:rsidRPr="006B69FA" w:rsidRDefault="00F505A0" w:rsidP="00C55459">
                              <w:pPr>
                                <w:spacing w:beforeLines="25" w:before="90"/>
                                <w:rPr>
                                  <w:sz w:val="24"/>
                                </w:rPr>
                              </w:pPr>
                              <w:r w:rsidRPr="006B69FA">
                                <w:rPr>
                                  <w:rFonts w:hint="eastAsia"/>
                                  <w:sz w:val="24"/>
                                </w:rPr>
                                <w:t>三、課後作業</w:t>
                              </w:r>
                            </w:p>
                          </w:txbxContent>
                        </v:textbox>
                      </v:re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49" o:spid="_x0000_s1030" type="#_x0000_t32" style="position:absolute;left:3123;top:4678;width:10;height:11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" strokeweight="2.25pt">
                        <v:stroke endarrow="block"/>
                      </v:shape>
                      <v:shape id="AutoShape 50" o:spid="_x0000_s1031" type="#_x0000_t32" style="position:absolute;left:3133;top:6569;width:9;height:170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" strokeweight="2.25pt">
                        <v:stroke endarrow="block"/>
                      </v:shape>
                      <v:shape id="AutoShape 51" o:spid="_x0000_s1032" type="#_x0000_t32" style="position:absolute;left:4115;top:4283;width:11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" strokeweight="2.25pt">
                        <v:stroke endarrow="block"/>
                      </v:shape>
                      <v:roundrect id="AutoShape 52" o:spid="_x0000_s1033" style="position:absolute;left:5249;top:3888;width:4700;height:90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">
                        <v:textbox>
                          <w:txbxContent>
                            <w:p w:rsidR="00F505A0" w:rsidRPr="00E82968" w:rsidRDefault="00F505A0" w:rsidP="006B69FA">
                              <w:pPr>
                                <w:pStyle w:val="LEEMAY"/>
                                <w:jc w:val="left"/>
                              </w:pPr>
                              <w:r w:rsidRPr="00E82968">
                                <w:rPr>
                                  <w:rFonts w:hint="eastAsia"/>
                                </w:rPr>
                                <w:t>課間活動時間行前說明及安全教育指</w:t>
                              </w:r>
                              <w:r w:rsidR="00C76A98">
                                <w:rPr>
                                  <w:rFonts w:hint="eastAsia"/>
                                </w:rPr>
                                <w:t>導</w:t>
                              </w:r>
                              <w:r w:rsidRPr="00E82968">
                                <w:rPr>
                                  <w:rFonts w:hint="eastAsia"/>
                                </w:rPr>
                                <w:t>導。</w:t>
                              </w:r>
                            </w:p>
                          </w:txbxContent>
                        </v:textbox>
                      </v:roundrect>
                      <v:roundrect id="AutoShape 53" o:spid="_x0000_s1034" style="position:absolute;left:5206;top:4789;width:5002;height:30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">
                        <v:textbox>
                          <w:txbxContent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0750－0800 學校出發前往埔里</w:t>
                              </w:r>
                            </w:p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0800－0900 到達埔里</w:t>
                              </w:r>
                            </w:p>
                            <w:p w:rsid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 xml:space="preserve">0900－1120 廣興紙寮 </w:t>
                              </w:r>
                            </w:p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1120─1230 在地食材風味餐</w:t>
                              </w:r>
                            </w:p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1230─1330 18度C巧克力</w:t>
                              </w:r>
                            </w:p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1330</w:t>
                              </w:r>
                              <w:r w:rsidRPr="00C76A98">
                                <w:rPr>
                                  <w:kern w:val="2"/>
                                  <w:sz w:val="20"/>
                                  <w:szCs w:val="20"/>
                                </w:rPr>
                                <w:t>—</w:t>
                              </w: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1540 豐年菇菇農場</w:t>
                              </w:r>
                            </w:p>
                            <w:p w:rsidR="00C76A98" w:rsidRPr="00C76A98" w:rsidRDefault="00C76A98" w:rsidP="00C76A98">
                              <w:pPr>
                                <w:snapToGrid/>
                                <w:ind w:firstLineChars="250" w:firstLine="500"/>
                                <w:rPr>
                                  <w:kern w:val="2"/>
                                  <w:sz w:val="20"/>
                                  <w:szCs w:val="20"/>
                                </w:rPr>
                              </w:pPr>
                              <w:r w:rsidRPr="00C76A98">
                                <w:rPr>
                                  <w:rFonts w:hint="eastAsia"/>
                                  <w:kern w:val="2"/>
                                  <w:sz w:val="20"/>
                                  <w:szCs w:val="20"/>
                                </w:rPr>
                                <w:t>1540─1630回到甜蜜的學校</w:t>
                              </w:r>
                            </w:p>
                            <w:p w:rsidR="00F505A0" w:rsidRPr="00B20DA2" w:rsidRDefault="00F505A0" w:rsidP="006B69FA">
                              <w:pPr>
                                <w:adjustRightInd w:val="0"/>
                                <w:spacing w:line="360" w:lineRule="auto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roundrect>
                      <v:shape id="AutoShape 54" o:spid="_x0000_s1035" type="#_x0000_t32" style="position:absolute;left:4115;top:6246;width:11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" strokeweight="2.25pt">
                        <v:stroke endarrow="block"/>
                      </v:shape>
                      <v:roundrect id="AutoShape 55" o:spid="_x0000_s1036" style="position:absolute;left:5249;top:7948;width:4700;height:21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">
                        <v:textbox>
                          <w:txbxContent>
                            <w:p w:rsidR="00F505A0" w:rsidRDefault="00F505A0" w:rsidP="006B69FA">
                              <w:pPr>
                                <w:numPr>
                                  <w:ilvl w:val="0"/>
                                  <w:numId w:val="18"/>
                                </w:numPr>
                                <w:adjustRightInd w:val="0"/>
                                <w:spacing w:line="360" w:lineRule="auto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hint="eastAsia"/>
                                  <w:sz w:val="26"/>
                                  <w:szCs w:val="26"/>
                                </w:rPr>
                                <w:t>完成</w:t>
                              </w:r>
                              <w:r w:rsidR="00C76A98">
                                <w:rPr>
                                  <w:rFonts w:hint="eastAsia"/>
                                  <w:sz w:val="26"/>
                                  <w:szCs w:val="26"/>
                                </w:rPr>
                                <w:t>完成學習單</w:t>
                              </w:r>
                              <w:r>
                                <w:rPr>
                                  <w:rFonts w:hint="eastAsia"/>
                                  <w:sz w:val="26"/>
                                  <w:szCs w:val="26"/>
                                </w:rPr>
                                <w:t>之書寫。</w:t>
                              </w:r>
                            </w:p>
                            <w:p w:rsidR="00F505A0" w:rsidRDefault="00F505A0" w:rsidP="006B69FA">
                              <w:pPr>
                                <w:numPr>
                                  <w:ilvl w:val="0"/>
                                  <w:numId w:val="18"/>
                                </w:numPr>
                                <w:adjustRightInd w:val="0"/>
                                <w:spacing w:line="360" w:lineRule="auto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hint="eastAsia"/>
                                  <w:sz w:val="26"/>
                                  <w:szCs w:val="26"/>
                                </w:rPr>
                                <w:t>老師做課程的統整。</w:t>
                              </w:r>
                            </w:p>
                            <w:p w:rsidR="00F505A0" w:rsidRDefault="00F505A0" w:rsidP="00C76A98">
                              <w:pPr>
                                <w:adjustRightInd w:val="0"/>
                                <w:spacing w:line="360" w:lineRule="auto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v:textbox>
                      </v:roundrect>
                      <v:shape id="AutoShape 56" o:spid="_x0000_s1037" type="#_x0000_t32" style="position:absolute;left:4072;top:8696;width:11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" strokeweight="2.25pt">
                        <v:stroke endarrow="block"/>
                      </v:shape>
                    </v:group>
                  </w:pict>
                </mc:Fallback>
              </mc:AlternateContent>
            </w:r>
          </w:p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</w:p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</w:p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</w:p>
          <w:p w:rsidR="00F505A0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</w:p>
          <w:p w:rsidR="00F505A0" w:rsidRPr="00D422C7" w:rsidRDefault="00F505A0" w:rsidP="00F505A0">
            <w:pPr>
              <w:autoSpaceDE w:val="0"/>
              <w:autoSpaceDN w:val="0"/>
              <w:adjustRightInd w:val="0"/>
              <w:rPr>
                <w:rFonts w:cs="新細明體"/>
                <w:color w:val="000000"/>
                <w:sz w:val="26"/>
                <w:szCs w:val="26"/>
                <w:lang w:val="zh-TW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  <w:p w:rsidR="00F505A0" w:rsidRPr="00B915BB" w:rsidRDefault="00F505A0" w:rsidP="00F505A0">
            <w:pPr>
              <w:adjustRightInd w:val="0"/>
              <w:spacing w:line="360" w:lineRule="auto"/>
            </w:pPr>
            <w:r w:rsidRPr="00603C2C"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>◎活動場次：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40"/>
              <w:gridCol w:w="2494"/>
              <w:gridCol w:w="1418"/>
              <w:gridCol w:w="1365"/>
              <w:gridCol w:w="1872"/>
            </w:tblGrid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  <w:vAlign w:val="center"/>
                </w:tcPr>
                <w:p w:rsidR="00F505A0" w:rsidRPr="00CE60D6" w:rsidRDefault="00F505A0" w:rsidP="00F505A0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新細明體"/>
                      <w:color w:val="000000"/>
                      <w:sz w:val="26"/>
                      <w:szCs w:val="26"/>
                      <w:lang w:val="zh-TW"/>
                    </w:rPr>
                  </w:pPr>
                  <w:r w:rsidRPr="00CE60D6">
                    <w:rPr>
                      <w:rFonts w:cs="新細明體" w:hint="eastAsia"/>
                      <w:color w:val="000000"/>
                      <w:sz w:val="26"/>
                      <w:szCs w:val="26"/>
                      <w:lang w:val="zh-TW"/>
                    </w:rPr>
                    <w:t>活動時間</w:t>
                  </w:r>
                </w:p>
              </w:tc>
              <w:tc>
                <w:tcPr>
                  <w:tcW w:w="2494" w:type="dxa"/>
                  <w:vAlign w:val="center"/>
                </w:tcPr>
                <w:p w:rsidR="00F505A0" w:rsidRPr="00CE60D6" w:rsidRDefault="00F505A0" w:rsidP="00F505A0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新細明體"/>
                      <w:color w:val="000000"/>
                      <w:sz w:val="26"/>
                      <w:szCs w:val="26"/>
                      <w:lang w:val="zh-TW"/>
                    </w:rPr>
                  </w:pPr>
                  <w:r w:rsidRPr="00CE60D6">
                    <w:rPr>
                      <w:rFonts w:cs="新細明體" w:hint="eastAsia"/>
                      <w:color w:val="000000"/>
                      <w:sz w:val="26"/>
                      <w:szCs w:val="26"/>
                      <w:lang w:val="zh-TW"/>
                    </w:rPr>
                    <w:t>活動內容</w:t>
                  </w:r>
                </w:p>
              </w:tc>
              <w:tc>
                <w:tcPr>
                  <w:tcW w:w="1418" w:type="dxa"/>
                  <w:vAlign w:val="center"/>
                </w:tcPr>
                <w:p w:rsidR="00F505A0" w:rsidRPr="00CE60D6" w:rsidRDefault="00F505A0" w:rsidP="00F505A0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新細明體"/>
                      <w:color w:val="000000"/>
                      <w:sz w:val="26"/>
                      <w:szCs w:val="26"/>
                      <w:lang w:val="zh-TW"/>
                    </w:rPr>
                  </w:pPr>
                  <w:r w:rsidRPr="00CE60D6">
                    <w:rPr>
                      <w:rFonts w:cs="新細明體" w:hint="eastAsia"/>
                      <w:color w:val="000000"/>
                      <w:sz w:val="26"/>
                      <w:szCs w:val="26"/>
                      <w:lang w:val="zh-TW"/>
                    </w:rPr>
                    <w:t>活動場次</w:t>
                  </w:r>
                </w:p>
              </w:tc>
              <w:tc>
                <w:tcPr>
                  <w:tcW w:w="1365" w:type="dxa"/>
                  <w:vAlign w:val="center"/>
                </w:tcPr>
                <w:p w:rsidR="00F505A0" w:rsidRPr="00CE60D6" w:rsidRDefault="00F505A0" w:rsidP="00F505A0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新細明體"/>
                      <w:color w:val="000000"/>
                      <w:sz w:val="26"/>
                      <w:szCs w:val="26"/>
                      <w:lang w:val="zh-TW"/>
                    </w:rPr>
                  </w:pPr>
                  <w:r w:rsidRPr="00CE60D6">
                    <w:rPr>
                      <w:rFonts w:cs="新細明體" w:hint="eastAsia"/>
                      <w:color w:val="000000"/>
                      <w:sz w:val="26"/>
                      <w:szCs w:val="26"/>
                      <w:lang w:val="zh-TW"/>
                    </w:rPr>
                    <w:t>參與人數</w:t>
                  </w:r>
                </w:p>
              </w:tc>
              <w:tc>
                <w:tcPr>
                  <w:tcW w:w="1872" w:type="dxa"/>
                  <w:vAlign w:val="center"/>
                </w:tcPr>
                <w:p w:rsidR="00F505A0" w:rsidRPr="00CE60D6" w:rsidRDefault="00F505A0" w:rsidP="00F505A0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新細明體"/>
                      <w:color w:val="000000"/>
                      <w:sz w:val="26"/>
                      <w:szCs w:val="26"/>
                      <w:lang w:val="zh-TW"/>
                    </w:rPr>
                  </w:pPr>
                  <w:r w:rsidRPr="00CE60D6">
                    <w:rPr>
                      <w:rFonts w:cs="新細明體" w:hint="eastAsia"/>
                      <w:color w:val="000000"/>
                      <w:sz w:val="26"/>
                      <w:szCs w:val="26"/>
                      <w:lang w:val="zh-TW"/>
                    </w:rPr>
                    <w:t>指導者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D11270" w:rsidRDefault="00F505A0" w:rsidP="00F505A0">
                  <w:r w:rsidRPr="00D11270">
                    <w:t>10/1</w:t>
                  </w:r>
                  <w:r>
                    <w:rPr>
                      <w:rFonts w:hint="eastAsia"/>
                    </w:rPr>
                    <w:t>3</w:t>
                  </w:r>
                </w:p>
              </w:tc>
              <w:tc>
                <w:tcPr>
                  <w:tcW w:w="2494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各班行前統整課程教學</w:t>
                  </w:r>
                </w:p>
              </w:tc>
              <w:tc>
                <w:tcPr>
                  <w:tcW w:w="1418" w:type="dxa"/>
                </w:tcPr>
                <w:p w:rsidR="00F505A0" w:rsidRPr="00D11270" w:rsidRDefault="00F505A0" w:rsidP="00F505A0">
                  <w:r w:rsidRPr="00D11270">
                    <w:t>6</w:t>
                  </w:r>
                </w:p>
              </w:tc>
              <w:tc>
                <w:tcPr>
                  <w:tcW w:w="1365" w:type="dxa"/>
                </w:tcPr>
                <w:p w:rsidR="00F505A0" w:rsidRPr="00D11270" w:rsidRDefault="00C76A98" w:rsidP="00C76A98">
                  <w:r>
                    <w:rPr>
                      <w:rFonts w:hint="eastAsia"/>
                    </w:rPr>
                    <w:t>26</w:t>
                  </w:r>
                </w:p>
              </w:tc>
              <w:tc>
                <w:tcPr>
                  <w:tcW w:w="1872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各班任課老師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1911DC" w:rsidRDefault="00F505A0" w:rsidP="00C76A98">
                  <w:r w:rsidRPr="001911DC">
                    <w:t>10/</w:t>
                  </w:r>
                  <w:r>
                    <w:rPr>
                      <w:rFonts w:hint="eastAsia"/>
                    </w:rPr>
                    <w:t>1</w:t>
                  </w:r>
                  <w:r w:rsidR="00C76A98">
                    <w:rPr>
                      <w:rFonts w:hint="eastAsia"/>
                    </w:rPr>
                    <w:t>18</w:t>
                  </w:r>
                </w:p>
              </w:tc>
              <w:tc>
                <w:tcPr>
                  <w:tcW w:w="2494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行前宣導</w:t>
                  </w:r>
                </w:p>
              </w:tc>
              <w:tc>
                <w:tcPr>
                  <w:tcW w:w="1418" w:type="dxa"/>
                </w:tcPr>
                <w:p w:rsidR="00F505A0" w:rsidRPr="001911DC" w:rsidRDefault="00F505A0" w:rsidP="00F505A0">
                  <w:r w:rsidRPr="001911DC">
                    <w:t>1</w:t>
                  </w:r>
                </w:p>
              </w:tc>
              <w:tc>
                <w:tcPr>
                  <w:tcW w:w="1365" w:type="dxa"/>
                </w:tcPr>
                <w:p w:rsidR="00F505A0" w:rsidRPr="001911DC" w:rsidRDefault="00C76A98" w:rsidP="00C76A98">
                  <w:r>
                    <w:rPr>
                      <w:rFonts w:hint="eastAsia"/>
                    </w:rPr>
                    <w:t>26</w:t>
                  </w:r>
                </w:p>
              </w:tc>
              <w:tc>
                <w:tcPr>
                  <w:tcW w:w="1872" w:type="dxa"/>
                </w:tcPr>
                <w:p w:rsidR="00F505A0" w:rsidRDefault="00F505A0" w:rsidP="00F505A0">
                  <w:r w:rsidRPr="001911DC">
                    <w:t>導護老師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47368F" w:rsidRDefault="00F505A0" w:rsidP="00C76A98">
                  <w:r w:rsidRPr="0047368F">
                    <w:t>10/</w:t>
                  </w:r>
                  <w:r>
                    <w:rPr>
                      <w:rFonts w:hint="eastAsia"/>
                    </w:rPr>
                    <w:t>1</w:t>
                  </w:r>
                  <w:r w:rsidR="00C76A98">
                    <w:rPr>
                      <w:rFonts w:hint="eastAsia"/>
                    </w:rPr>
                    <w:t>9</w:t>
                  </w:r>
                </w:p>
              </w:tc>
              <w:tc>
                <w:tcPr>
                  <w:tcW w:w="2494" w:type="dxa"/>
                </w:tcPr>
                <w:p w:rsidR="00F505A0" w:rsidRPr="00B20DA2" w:rsidRDefault="00C76A98" w:rsidP="00C76A98">
                  <w:pPr>
                    <w:autoSpaceDE w:val="0"/>
                    <w:autoSpaceDN w:val="0"/>
                    <w:adjustRightInd w:val="0"/>
                    <w:snapToGrid/>
                    <w:jc w:val="both"/>
                    <w:rPr>
                      <w:sz w:val="24"/>
                    </w:rPr>
                  </w:pPr>
                  <w:r w:rsidRPr="00C76A98">
                    <w:rPr>
                      <w:rFonts w:hint="eastAsia"/>
                      <w:kern w:val="2"/>
                      <w:sz w:val="20"/>
                      <w:szCs w:val="20"/>
                    </w:rPr>
                    <w:t>廣興紙寮</w:t>
                  </w:r>
                </w:p>
              </w:tc>
              <w:tc>
                <w:tcPr>
                  <w:tcW w:w="1418" w:type="dxa"/>
                </w:tcPr>
                <w:p w:rsidR="00F505A0" w:rsidRPr="0047368F" w:rsidRDefault="00F505A0" w:rsidP="00F505A0">
                  <w:r w:rsidRPr="0047368F">
                    <w:t>1</w:t>
                  </w:r>
                </w:p>
              </w:tc>
              <w:tc>
                <w:tcPr>
                  <w:tcW w:w="1365" w:type="dxa"/>
                </w:tcPr>
                <w:p w:rsidR="00F505A0" w:rsidRPr="0047368F" w:rsidRDefault="00F505A0" w:rsidP="00C76A98">
                  <w:r w:rsidRPr="0047368F">
                    <w:t>4</w:t>
                  </w:r>
                  <w:r w:rsidR="00C76A98">
                    <w:rPr>
                      <w:rFonts w:hint="eastAsia"/>
                    </w:rPr>
                    <w:t>2</w:t>
                  </w:r>
                </w:p>
              </w:tc>
              <w:tc>
                <w:tcPr>
                  <w:tcW w:w="1872" w:type="dxa"/>
                </w:tcPr>
                <w:p w:rsidR="00F505A0" w:rsidRDefault="00F505A0" w:rsidP="00F505A0">
                  <w:r w:rsidRPr="0047368F">
                    <w:t>解說員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C55459" w:rsidRDefault="00F505A0" w:rsidP="00C76A98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10/</w:t>
                  </w:r>
                  <w:r>
                    <w:rPr>
                      <w:rFonts w:hint="eastAsia"/>
                      <w:sz w:val="24"/>
                    </w:rPr>
                    <w:t>1</w:t>
                  </w:r>
                  <w:r w:rsidR="00C76A98">
                    <w:rPr>
                      <w:rFonts w:hint="eastAsia"/>
                      <w:sz w:val="24"/>
                    </w:rPr>
                    <w:t>9</w:t>
                  </w:r>
                </w:p>
              </w:tc>
              <w:tc>
                <w:tcPr>
                  <w:tcW w:w="2494" w:type="dxa"/>
                </w:tcPr>
                <w:p w:rsidR="00C76A98" w:rsidRPr="00C76A98" w:rsidRDefault="00C76A98" w:rsidP="00C76A98">
                  <w:pPr>
                    <w:snapToGrid/>
                    <w:rPr>
                      <w:kern w:val="2"/>
                      <w:sz w:val="20"/>
                      <w:szCs w:val="20"/>
                    </w:rPr>
                  </w:pPr>
                  <w:r w:rsidRPr="00C76A98">
                    <w:rPr>
                      <w:rFonts w:hint="eastAsia"/>
                      <w:kern w:val="2"/>
                      <w:sz w:val="20"/>
                      <w:szCs w:val="20"/>
                    </w:rPr>
                    <w:t>在地食材風味餐</w:t>
                  </w:r>
                </w:p>
                <w:p w:rsidR="00F505A0" w:rsidRPr="00B20DA2" w:rsidRDefault="00F505A0" w:rsidP="00F505A0">
                  <w:pPr>
                    <w:rPr>
                      <w:sz w:val="24"/>
                    </w:rPr>
                  </w:pPr>
                </w:p>
              </w:tc>
              <w:tc>
                <w:tcPr>
                  <w:tcW w:w="1418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</w:t>
                  </w:r>
                </w:p>
              </w:tc>
              <w:tc>
                <w:tcPr>
                  <w:tcW w:w="1365" w:type="dxa"/>
                </w:tcPr>
                <w:p w:rsidR="00F505A0" w:rsidRPr="00C55459" w:rsidRDefault="00F505A0" w:rsidP="00C76A98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4</w:t>
                  </w:r>
                  <w:r w:rsidR="00C76A98">
                    <w:rPr>
                      <w:rFonts w:hint="eastAsia"/>
                      <w:sz w:val="24"/>
                    </w:rPr>
                    <w:t>2</w:t>
                  </w:r>
                </w:p>
              </w:tc>
              <w:tc>
                <w:tcPr>
                  <w:tcW w:w="1872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解說員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C55459" w:rsidRDefault="00F505A0" w:rsidP="00C76A98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10/</w:t>
                  </w:r>
                  <w:r>
                    <w:rPr>
                      <w:rFonts w:hint="eastAsia"/>
                      <w:sz w:val="24"/>
                    </w:rPr>
                    <w:t>1</w:t>
                  </w:r>
                  <w:r w:rsidR="00C76A98">
                    <w:rPr>
                      <w:rFonts w:hint="eastAsia"/>
                      <w:sz w:val="24"/>
                    </w:rPr>
                    <w:t>9</w:t>
                  </w:r>
                </w:p>
              </w:tc>
              <w:tc>
                <w:tcPr>
                  <w:tcW w:w="2494" w:type="dxa"/>
                </w:tcPr>
                <w:p w:rsidR="00F505A0" w:rsidRPr="00B20DA2" w:rsidRDefault="00C76A98" w:rsidP="00F505A0">
                  <w:pPr>
                    <w:autoSpaceDE w:val="0"/>
                    <w:autoSpaceDN w:val="0"/>
                    <w:adjustRightInd w:val="0"/>
                    <w:snapToGrid/>
                    <w:jc w:val="both"/>
                    <w:rPr>
                      <w:sz w:val="24"/>
                    </w:rPr>
                  </w:pPr>
                  <w:r w:rsidRPr="00C76A98">
                    <w:rPr>
                      <w:rFonts w:hint="eastAsia"/>
                      <w:kern w:val="2"/>
                      <w:sz w:val="20"/>
                      <w:szCs w:val="20"/>
                    </w:rPr>
                    <w:t>18度C巧克力</w:t>
                  </w:r>
                  <w:r>
                    <w:rPr>
                      <w:rFonts w:hint="eastAsia"/>
                      <w:kern w:val="2"/>
                      <w:sz w:val="20"/>
                      <w:szCs w:val="20"/>
                    </w:rPr>
                    <w:t>、</w:t>
                  </w:r>
                  <w:r w:rsidRPr="00C76A98">
                    <w:rPr>
                      <w:rFonts w:hint="eastAsia"/>
                      <w:kern w:val="2"/>
                      <w:sz w:val="20"/>
                      <w:szCs w:val="20"/>
                    </w:rPr>
                    <w:t>豐年菇菇農場</w:t>
                  </w:r>
                </w:p>
              </w:tc>
              <w:tc>
                <w:tcPr>
                  <w:tcW w:w="1418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</w:t>
                  </w:r>
                </w:p>
              </w:tc>
              <w:tc>
                <w:tcPr>
                  <w:tcW w:w="1365" w:type="dxa"/>
                </w:tcPr>
                <w:p w:rsidR="00F505A0" w:rsidRPr="00C55459" w:rsidRDefault="00F505A0" w:rsidP="00C76A98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4</w:t>
                  </w:r>
                  <w:r w:rsidR="00C76A98">
                    <w:rPr>
                      <w:rFonts w:hint="eastAsia"/>
                      <w:sz w:val="24"/>
                    </w:rPr>
                    <w:t>2</w:t>
                  </w:r>
                </w:p>
              </w:tc>
              <w:tc>
                <w:tcPr>
                  <w:tcW w:w="1872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解說員</w:t>
                  </w:r>
                </w:p>
              </w:tc>
            </w:tr>
            <w:tr w:rsidR="00F505A0" w:rsidRPr="00CE60D6" w:rsidTr="00B20DA2">
              <w:trPr>
                <w:trHeight w:val="567"/>
                <w:jc w:val="center"/>
              </w:trPr>
              <w:tc>
                <w:tcPr>
                  <w:tcW w:w="1640" w:type="dxa"/>
                </w:tcPr>
                <w:p w:rsidR="00F505A0" w:rsidRPr="00C55459" w:rsidRDefault="00F505A0" w:rsidP="00C76A98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10/</w:t>
                  </w:r>
                  <w:r w:rsidR="00C76A98">
                    <w:rPr>
                      <w:rFonts w:hint="eastAsia"/>
                      <w:sz w:val="24"/>
                    </w:rPr>
                    <w:t>20</w:t>
                  </w:r>
                  <w:r w:rsidRPr="00C55459">
                    <w:rPr>
                      <w:sz w:val="24"/>
                    </w:rPr>
                    <w:t>-</w:t>
                  </w:r>
                  <w:r>
                    <w:rPr>
                      <w:rFonts w:hint="eastAsia"/>
                      <w:sz w:val="24"/>
                    </w:rPr>
                    <w:t>1</w:t>
                  </w:r>
                  <w:r w:rsidR="00C76A98">
                    <w:rPr>
                      <w:rFonts w:hint="eastAsia"/>
                      <w:sz w:val="24"/>
                    </w:rPr>
                    <w:t>1</w:t>
                  </w:r>
                  <w:r w:rsidRPr="00C55459">
                    <w:rPr>
                      <w:sz w:val="24"/>
                    </w:rPr>
                    <w:t>/</w:t>
                  </w:r>
                  <w:r w:rsidR="00C76A98">
                    <w:rPr>
                      <w:rFonts w:hint="eastAsia"/>
                      <w:sz w:val="24"/>
                    </w:rPr>
                    <w:t>2</w:t>
                  </w:r>
                </w:p>
              </w:tc>
              <w:tc>
                <w:tcPr>
                  <w:tcW w:w="2494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課後作業、學習單、滿意度調查表完成</w:t>
                  </w:r>
                </w:p>
              </w:tc>
              <w:tc>
                <w:tcPr>
                  <w:tcW w:w="1418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1</w:t>
                  </w:r>
                </w:p>
              </w:tc>
              <w:tc>
                <w:tcPr>
                  <w:tcW w:w="1365" w:type="dxa"/>
                </w:tcPr>
                <w:p w:rsidR="00F505A0" w:rsidRPr="00C55459" w:rsidRDefault="00C76A98" w:rsidP="00C76A98">
                  <w:pPr>
                    <w:rPr>
                      <w:sz w:val="24"/>
                    </w:rPr>
                  </w:pPr>
                  <w:r>
                    <w:rPr>
                      <w:rFonts w:hint="eastAsia"/>
                      <w:sz w:val="24"/>
                    </w:rPr>
                    <w:t>42</w:t>
                  </w:r>
                </w:p>
              </w:tc>
              <w:tc>
                <w:tcPr>
                  <w:tcW w:w="1872" w:type="dxa"/>
                </w:tcPr>
                <w:p w:rsidR="00F505A0" w:rsidRPr="00C55459" w:rsidRDefault="00F505A0" w:rsidP="00F505A0">
                  <w:pPr>
                    <w:rPr>
                      <w:sz w:val="24"/>
                    </w:rPr>
                  </w:pPr>
                  <w:r w:rsidRPr="00C55459">
                    <w:rPr>
                      <w:sz w:val="24"/>
                    </w:rPr>
                    <w:t>各班級任導師</w:t>
                  </w:r>
                </w:p>
              </w:tc>
            </w:tr>
          </w:tbl>
          <w:p w:rsidR="00F505A0" w:rsidRPr="00B915BB" w:rsidRDefault="00F505A0" w:rsidP="00F505A0">
            <w:pPr>
              <w:adjustRightInd w:val="0"/>
              <w:spacing w:line="360" w:lineRule="auto"/>
              <w:rPr>
                <w:kern w:val="2"/>
                <w:sz w:val="24"/>
              </w:rPr>
            </w:pPr>
          </w:p>
        </w:tc>
      </w:tr>
      <w:tr w:rsidR="00F505A0" w:rsidRPr="00B915BB" w:rsidTr="003D41A8">
        <w:trPr>
          <w:cantSplit/>
          <w:jc w:val="center"/>
        </w:trPr>
        <w:tc>
          <w:tcPr>
            <w:tcW w:w="109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F505A0" w:rsidRPr="00B915BB" w:rsidRDefault="00F505A0" w:rsidP="00F505A0">
            <w:pPr>
              <w:adjustRightInd w:val="0"/>
              <w:spacing w:line="360" w:lineRule="auto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lastRenderedPageBreak/>
              <w:t>量之成效分析</w:t>
            </w:r>
          </w:p>
        </w:tc>
        <w:tc>
          <w:tcPr>
            <w:tcW w:w="88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F505A0" w:rsidRPr="00603C2C" w:rsidRDefault="00F505A0" w:rsidP="00F505A0">
            <w:pPr>
              <w:autoSpaceDE w:val="0"/>
              <w:autoSpaceDN w:val="0"/>
              <w:adjustRightInd w:val="0"/>
              <w:spacing w:beforeLines="50" w:before="180"/>
              <w:rPr>
                <w:rFonts w:cs="新細明體"/>
                <w:b/>
                <w:color w:val="000000"/>
                <w:sz w:val="26"/>
                <w:szCs w:val="26"/>
                <w:lang w:val="zh-TW"/>
              </w:rPr>
            </w:pPr>
            <w:r w:rsidRPr="00603C2C"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>◎成效分析：</w:t>
            </w:r>
          </w:p>
          <w:p w:rsidR="00F505A0" w:rsidRPr="00B9049A" w:rsidRDefault="00F505A0" w:rsidP="00F505A0">
            <w:pPr>
              <w:autoSpaceDE w:val="0"/>
              <w:autoSpaceDN w:val="0"/>
              <w:adjustRightInd w:val="0"/>
              <w:spacing w:beforeLines="50" w:before="180"/>
              <w:ind w:left="260" w:hangingChars="100" w:hanging="260"/>
              <w:rPr>
                <w:rFonts w:cs="新細明體"/>
                <w:color w:val="FF0000"/>
                <w:sz w:val="24"/>
                <w:lang w:val="zh-TW"/>
              </w:rPr>
            </w:pPr>
            <w:r>
              <w:rPr>
                <w:rFonts w:cs="新細明體" w:hint="eastAsia"/>
                <w:color w:val="FF0000"/>
                <w:sz w:val="26"/>
                <w:szCs w:val="26"/>
                <w:lang w:val="zh-TW"/>
              </w:rPr>
              <w:t xml:space="preserve">      </w:t>
            </w:r>
            <w:r w:rsidRPr="00B9049A">
              <w:rPr>
                <w:rFonts w:cs="新細明體" w:hint="eastAsia"/>
                <w:sz w:val="24"/>
                <w:lang w:val="zh-TW"/>
              </w:rPr>
              <w:t>本次</w:t>
            </w:r>
            <w:r w:rsidR="00C76A98" w:rsidRPr="00B9049A">
              <w:rPr>
                <w:rFonts w:cs="新細明體" w:hint="eastAsia"/>
                <w:sz w:val="24"/>
                <w:lang w:val="zh-TW"/>
              </w:rPr>
              <w:t>戶外教育</w:t>
            </w:r>
            <w:r w:rsidRPr="00B9049A">
              <w:rPr>
                <w:rFonts w:cs="新細明體" w:hint="eastAsia"/>
                <w:sz w:val="24"/>
                <w:lang w:val="zh-TW"/>
              </w:rPr>
              <w:t>教學活動參觀學生為一至六年級之學童，共計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26</w:t>
            </w:r>
            <w:r w:rsidRPr="00B9049A">
              <w:rPr>
                <w:rFonts w:cs="新細明體"/>
                <w:sz w:val="24"/>
                <w:lang w:val="zh-TW"/>
              </w:rPr>
              <w:t>人參加，參與率 100％，參與行政人員及教師有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15</w:t>
            </w:r>
            <w:r w:rsidRPr="00B9049A">
              <w:rPr>
                <w:rFonts w:cs="新細明體"/>
                <w:sz w:val="24"/>
                <w:lang w:val="zh-TW"/>
              </w:rPr>
              <w:t>義工，活動場次含行前課程教學、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戶外教育</w:t>
            </w:r>
            <w:r w:rsidRPr="00B9049A">
              <w:rPr>
                <w:rFonts w:cs="新細明體"/>
                <w:sz w:val="24"/>
                <w:lang w:val="zh-TW"/>
              </w:rPr>
              <w:t>以及課後活動，共計辦理11場次，透過此活動完整的規劃，讓處於偏鄉小學的學童能體驗到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在地特色</w:t>
            </w:r>
            <w:r w:rsidRPr="00B9049A">
              <w:rPr>
                <w:rFonts w:cs="新細明體"/>
                <w:sz w:val="24"/>
                <w:lang w:val="zh-TW"/>
              </w:rPr>
              <w:t>不同的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戶外教育</w:t>
            </w:r>
            <w:r w:rsidRPr="00B9049A">
              <w:rPr>
                <w:rFonts w:cs="新細明體"/>
                <w:sz w:val="24"/>
                <w:lang w:val="zh-TW"/>
              </w:rPr>
              <w:t>活動。</w:t>
            </w:r>
          </w:p>
          <w:p w:rsidR="00F505A0" w:rsidRPr="00B9049A" w:rsidRDefault="00F505A0" w:rsidP="00F505A0">
            <w:pPr>
              <w:autoSpaceDE w:val="0"/>
              <w:autoSpaceDN w:val="0"/>
              <w:adjustRightInd w:val="0"/>
              <w:spacing w:beforeLines="50" w:before="180"/>
              <w:ind w:left="240" w:hangingChars="100" w:hanging="240"/>
              <w:rPr>
                <w:rFonts w:cs="新細明體"/>
                <w:sz w:val="24"/>
                <w:lang w:val="zh-TW"/>
              </w:rPr>
            </w:pPr>
            <w:r w:rsidRPr="00B9049A">
              <w:rPr>
                <w:rFonts w:cs="新細明體" w:hint="eastAsia"/>
                <w:sz w:val="24"/>
                <w:lang w:val="zh-TW"/>
              </w:rPr>
              <w:t>◎滿意度調查表件數：</w:t>
            </w:r>
          </w:p>
          <w:p w:rsidR="00DF749E" w:rsidRPr="00B9049A" w:rsidRDefault="00F505A0" w:rsidP="00F505A0">
            <w:pPr>
              <w:autoSpaceDE w:val="0"/>
              <w:autoSpaceDN w:val="0"/>
              <w:adjustRightInd w:val="0"/>
              <w:spacing w:beforeLines="50" w:before="180" w:line="360" w:lineRule="auto"/>
              <w:rPr>
                <w:rFonts w:cs="新細明體"/>
                <w:sz w:val="24"/>
                <w:lang w:val="zh-TW"/>
              </w:rPr>
            </w:pPr>
            <w:r w:rsidRPr="0025197A">
              <w:rPr>
                <w:rFonts w:cs="新細明體" w:hint="eastAsia"/>
                <w:sz w:val="26"/>
                <w:szCs w:val="26"/>
                <w:lang w:val="zh-TW"/>
              </w:rPr>
              <w:t xml:space="preserve">    </w:t>
            </w:r>
            <w:r w:rsidRPr="00B9049A">
              <w:rPr>
                <w:rFonts w:cs="新細明體" w:hint="eastAsia"/>
                <w:sz w:val="24"/>
                <w:lang w:val="zh-TW"/>
              </w:rPr>
              <w:t>活動後，參與之教學童填寫滿意度調查表，作為參考與改進依據，此次共發出問卷</w:t>
            </w:r>
            <w:r w:rsidRPr="00B9049A">
              <w:rPr>
                <w:rFonts w:cs="新細明體"/>
                <w:sz w:val="24"/>
                <w:lang w:val="zh-TW"/>
              </w:rPr>
              <w:t>4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2</w:t>
            </w:r>
            <w:r w:rsidRPr="00B9049A">
              <w:rPr>
                <w:rFonts w:cs="新細明體"/>
                <w:sz w:val="24"/>
                <w:lang w:val="zh-TW"/>
              </w:rPr>
              <w:t>份，回收39份，回收率9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2</w:t>
            </w:r>
            <w:r w:rsidRPr="00B9049A">
              <w:rPr>
                <w:rFonts w:cs="新細明體"/>
                <w:sz w:val="24"/>
                <w:lang w:val="zh-TW"/>
              </w:rPr>
              <w:t>％。</w:t>
            </w:r>
          </w:p>
          <w:p w:rsidR="00F505A0" w:rsidRDefault="00F505A0" w:rsidP="00F505A0">
            <w:pPr>
              <w:autoSpaceDE w:val="0"/>
              <w:autoSpaceDN w:val="0"/>
              <w:adjustRightInd w:val="0"/>
              <w:spacing w:beforeLines="50" w:before="180" w:line="360" w:lineRule="auto"/>
              <w:rPr>
                <w:rFonts w:cs="新細明體"/>
                <w:b/>
                <w:color w:val="000000"/>
                <w:sz w:val="26"/>
                <w:szCs w:val="26"/>
                <w:lang w:val="zh-TW"/>
              </w:rPr>
            </w:pPr>
            <w:r w:rsidRPr="00603C2C"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>◎</w:t>
            </w:r>
            <w:r w:rsidRPr="002C6406"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>學習單</w:t>
            </w:r>
            <w:r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>：</w:t>
            </w:r>
          </w:p>
          <w:p w:rsidR="00F505A0" w:rsidRPr="00B9049A" w:rsidRDefault="00F505A0" w:rsidP="008F0EB8">
            <w:pPr>
              <w:snapToGrid/>
              <w:spacing w:line="320" w:lineRule="exact"/>
              <w:jc w:val="both"/>
              <w:rPr>
                <w:rFonts w:cs="新細明體"/>
                <w:sz w:val="24"/>
                <w:lang w:val="zh-TW"/>
              </w:rPr>
            </w:pPr>
            <w:r>
              <w:rPr>
                <w:rFonts w:cs="新細明體" w:hint="eastAsia"/>
                <w:b/>
                <w:color w:val="000000"/>
                <w:sz w:val="26"/>
                <w:szCs w:val="26"/>
                <w:lang w:val="zh-TW"/>
              </w:rPr>
              <w:t xml:space="preserve"> </w:t>
            </w:r>
            <w:r w:rsidRPr="008F0EB8">
              <w:rPr>
                <w:rFonts w:cs="新細明體" w:hint="eastAsia"/>
                <w:sz w:val="26"/>
                <w:szCs w:val="26"/>
                <w:lang w:val="zh-TW"/>
              </w:rPr>
              <w:t xml:space="preserve"> </w:t>
            </w:r>
            <w:r w:rsidR="008F0EB8">
              <w:rPr>
                <w:rFonts w:cs="新細明體" w:hint="eastAsia"/>
                <w:sz w:val="26"/>
                <w:szCs w:val="26"/>
                <w:lang w:val="zh-TW"/>
              </w:rPr>
              <w:t xml:space="preserve">  </w:t>
            </w:r>
            <w:r w:rsidRPr="00B9049A">
              <w:rPr>
                <w:rFonts w:cs="新細明體" w:hint="eastAsia"/>
                <w:sz w:val="24"/>
                <w:lang w:val="zh-TW"/>
              </w:rPr>
              <w:t>透過學習單，</w:t>
            </w:r>
            <w:r w:rsidRPr="00B9049A">
              <w:rPr>
                <w:rFonts w:cs="新細明體"/>
                <w:sz w:val="24"/>
                <w:lang w:val="zh-TW"/>
              </w:rPr>
              <w:t>建構系統化知識瞭解南投縣不同鄉鎮地理位置及特色</w:t>
            </w:r>
            <w:r w:rsidRPr="00B9049A">
              <w:rPr>
                <w:rFonts w:cs="新細明體" w:hint="eastAsia"/>
                <w:sz w:val="24"/>
                <w:lang w:val="zh-TW"/>
              </w:rPr>
              <w:t>，在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悠遊埔里中</w:t>
            </w:r>
            <w:r w:rsidRPr="00B9049A">
              <w:rPr>
                <w:rFonts w:cs="新細明體" w:hint="eastAsia"/>
                <w:sz w:val="24"/>
                <w:lang w:val="zh-TW"/>
              </w:rPr>
              <w:t>實際感受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經由多元化戶外教育，擴展視野，</w:t>
            </w:r>
            <w:r w:rsidR="008F0EB8" w:rsidRPr="00B9049A">
              <w:rPr>
                <w:rFonts w:cs="新細明體"/>
                <w:sz w:val="24"/>
                <w:lang w:val="zh-TW"/>
              </w:rPr>
              <w:t>發揮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在地環境與產業結合</w:t>
            </w:r>
            <w:r w:rsidR="008F0EB8" w:rsidRPr="00B9049A">
              <w:rPr>
                <w:rFonts w:cs="新細明體"/>
                <w:sz w:val="24"/>
                <w:lang w:val="zh-TW"/>
              </w:rPr>
              <w:t>之功能</w:t>
            </w:r>
            <w:r w:rsidR="008F0EB8" w:rsidRPr="00B9049A">
              <w:rPr>
                <w:rFonts w:cs="新細明體" w:hint="eastAsia"/>
                <w:sz w:val="24"/>
                <w:lang w:val="zh-TW"/>
              </w:rPr>
              <w:t>。</w:t>
            </w:r>
            <w:r w:rsidRPr="00B9049A">
              <w:rPr>
                <w:rFonts w:cs="新細明體" w:hint="eastAsia"/>
                <w:sz w:val="24"/>
                <w:lang w:val="zh-TW"/>
              </w:rPr>
              <w:t>找到成就感，在實作中引導對知識產生好奇。</w:t>
            </w:r>
          </w:p>
        </w:tc>
      </w:tr>
      <w:tr w:rsidR="00DF749E" w:rsidRPr="00A54597" w:rsidTr="002F51BC">
        <w:trPr>
          <w:cantSplit/>
          <w:jc w:val="center"/>
        </w:trPr>
        <w:tc>
          <w:tcPr>
            <w:tcW w:w="109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spacing w:line="360" w:lineRule="auto"/>
              <w:ind w:left="113" w:right="113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質</w:t>
            </w:r>
            <w:r w:rsidRPr="00B915BB">
              <w:rPr>
                <w:rFonts w:hint="eastAsia"/>
                <w:sz w:val="24"/>
              </w:rPr>
              <w:t>之成效分析</w:t>
            </w:r>
          </w:p>
        </w:tc>
        <w:tc>
          <w:tcPr>
            <w:tcW w:w="8861" w:type="dxa"/>
            <w:gridSpan w:val="2"/>
            <w:vAlign w:val="center"/>
          </w:tcPr>
          <w:p w:rsidR="00DF749E" w:rsidRPr="003A10E5" w:rsidRDefault="00DF749E" w:rsidP="00DF749E">
            <w:pPr>
              <w:spacing w:line="288" w:lineRule="auto"/>
              <w:ind w:firstLineChars="200" w:firstLine="480"/>
              <w:jc w:val="both"/>
              <w:rPr>
                <w:kern w:val="2"/>
                <w:sz w:val="24"/>
              </w:rPr>
            </w:pPr>
            <w:r w:rsidRPr="003A10E5">
              <w:rPr>
                <w:rStyle w:val="af0"/>
                <w:b w:val="0"/>
                <w:sz w:val="24"/>
                <w:shd w:val="clear" w:color="auto" w:fill="FFFFFF"/>
              </w:rPr>
              <w:t>埔里鎮</w:t>
            </w:r>
            <w:r w:rsidRPr="003A10E5">
              <w:rPr>
                <w:rFonts w:cs="Arial"/>
                <w:sz w:val="24"/>
                <w:shd w:val="clear" w:color="auto" w:fill="FFFFFF"/>
              </w:rPr>
              <w:t>於南投縣中部偏北，北與東鄰</w:t>
            </w:r>
            <w:hyperlink r:id="rId8" w:tooltip="仁愛鄉" w:history="1">
              <w:r w:rsidRPr="003A10E5">
                <w:rPr>
                  <w:rStyle w:val="a3"/>
                  <w:rFonts w:cs="Arial"/>
                  <w:color w:val="auto"/>
                  <w:sz w:val="24"/>
                  <w:u w:val="none"/>
                  <w:shd w:val="clear" w:color="auto" w:fill="FFFFFF"/>
                </w:rPr>
                <w:t>仁愛鄉</w:t>
              </w:r>
            </w:hyperlink>
            <w:r w:rsidRPr="003A10E5">
              <w:rPr>
                <w:rFonts w:cs="Arial"/>
                <w:sz w:val="24"/>
                <w:shd w:val="clear" w:color="auto" w:fill="FFFFFF"/>
              </w:rPr>
              <w:t>，南接</w:t>
            </w:r>
            <w:hyperlink r:id="rId9" w:tooltip="魚池鄉 (台灣)" w:history="1">
              <w:r w:rsidRPr="003A10E5">
                <w:rPr>
                  <w:rStyle w:val="a3"/>
                  <w:rFonts w:cs="Arial"/>
                  <w:color w:val="auto"/>
                  <w:sz w:val="24"/>
                  <w:u w:val="none"/>
                  <w:shd w:val="clear" w:color="auto" w:fill="FFFFFF"/>
                </w:rPr>
                <w:t>魚池鄉</w:t>
              </w:r>
            </w:hyperlink>
            <w:r w:rsidRPr="003A10E5">
              <w:rPr>
                <w:rFonts w:cs="Arial"/>
                <w:sz w:val="24"/>
                <w:shd w:val="clear" w:color="auto" w:fill="FFFFFF"/>
              </w:rPr>
              <w:t>，西臨</w:t>
            </w:r>
            <w:hyperlink r:id="rId10" w:tooltip="國姓鄉" w:history="1">
              <w:r w:rsidRPr="003A10E5">
                <w:rPr>
                  <w:rStyle w:val="a3"/>
                  <w:rFonts w:cs="Arial"/>
                  <w:color w:val="auto"/>
                  <w:sz w:val="24"/>
                  <w:u w:val="none"/>
                  <w:shd w:val="clear" w:color="auto" w:fill="FFFFFF"/>
                </w:rPr>
                <w:t>國姓鄉</w:t>
              </w:r>
            </w:hyperlink>
            <w:r w:rsidRPr="003A10E5">
              <w:rPr>
                <w:rFonts w:cs="Arial"/>
                <w:sz w:val="24"/>
                <w:shd w:val="clear" w:color="auto" w:fill="FFFFFF"/>
              </w:rPr>
              <w:t>。面積約162平方公里，為全國面積第三大鎮全鎮位處</w:t>
            </w:r>
            <w:hyperlink r:id="rId11" w:tooltip="中臺灣" w:history="1">
              <w:r w:rsidRPr="003A10E5">
                <w:rPr>
                  <w:rStyle w:val="a3"/>
                  <w:rFonts w:cs="Arial"/>
                  <w:color w:val="auto"/>
                  <w:sz w:val="24"/>
                  <w:u w:val="none"/>
                  <w:shd w:val="clear" w:color="auto" w:fill="FFFFFF"/>
                </w:rPr>
                <w:t>臺灣中部</w:t>
              </w:r>
            </w:hyperlink>
            <w:r w:rsidRPr="003A10E5">
              <w:rPr>
                <w:rFonts w:cs="Arial"/>
                <w:sz w:val="24"/>
                <w:shd w:val="clear" w:color="auto" w:fill="FFFFFF"/>
              </w:rPr>
              <w:t>丘陵區，</w:t>
            </w:r>
            <w:r w:rsidRPr="003A10E5">
              <w:rPr>
                <w:sz w:val="24"/>
                <w:shd w:val="clear" w:color="auto" w:fill="FFFFFF"/>
              </w:rPr>
              <w:t>位於台灣的地理中心</w:t>
            </w:r>
            <w:r w:rsidRPr="003A10E5">
              <w:rPr>
                <w:rFonts w:hint="eastAsia"/>
                <w:sz w:val="24"/>
                <w:shd w:val="clear" w:color="auto" w:fill="FFFFFF"/>
              </w:rPr>
              <w:t>，</w:t>
            </w:r>
            <w:r w:rsidRPr="003A10E5">
              <w:rPr>
                <w:rFonts w:cs="Arial"/>
                <w:sz w:val="24"/>
                <w:shd w:val="clear" w:color="auto" w:fill="FFFFFF"/>
              </w:rPr>
              <w:t>屬於</w:t>
            </w:r>
            <w:hyperlink r:id="rId12" w:tooltip="副熱帶濕潤氣候" w:history="1">
              <w:r w:rsidRPr="003A10E5">
                <w:rPr>
                  <w:rStyle w:val="a3"/>
                  <w:rFonts w:cs="Arial"/>
                  <w:color w:val="auto"/>
                  <w:sz w:val="24"/>
                  <w:u w:val="none"/>
                  <w:shd w:val="clear" w:color="auto" w:fill="FFFFFF"/>
                </w:rPr>
                <w:t>副熱帶濕潤氣候</w:t>
              </w:r>
            </w:hyperlink>
            <w:r w:rsidRPr="003A10E5">
              <w:rPr>
                <w:rFonts w:cs="Arial"/>
                <w:sz w:val="24"/>
                <w:shd w:val="clear" w:color="auto" w:fill="FFFFFF"/>
              </w:rPr>
              <w:t>，所以冬天不嚴寒，夏天不酷熱，雨量豐富、雲霧多、濕度大蒸發量小，沒有強風，是一個氣候宜人的鄉鎮，</w:t>
            </w:r>
            <w:r w:rsidRPr="003A10E5">
              <w:rPr>
                <w:sz w:val="24"/>
              </w:rPr>
              <w:t>因而有「小</w:t>
            </w:r>
            <w:hyperlink r:id="rId13" w:tooltip="洛陽" w:history="1">
              <w:r w:rsidRPr="003A10E5">
                <w:rPr>
                  <w:rStyle w:val="a3"/>
                  <w:color w:val="auto"/>
                  <w:sz w:val="24"/>
                  <w:u w:val="none"/>
                </w:rPr>
                <w:t>洛陽</w:t>
              </w:r>
            </w:hyperlink>
            <w:r w:rsidRPr="003A10E5">
              <w:rPr>
                <w:sz w:val="24"/>
              </w:rPr>
              <w:t>」的稱譽</w:t>
            </w:r>
            <w:r w:rsidRPr="003A10E5">
              <w:rPr>
                <w:rFonts w:hint="eastAsia"/>
                <w:sz w:val="24"/>
                <w:shd w:val="clear" w:color="auto" w:fill="FFFFFF"/>
              </w:rPr>
              <w:t>。</w:t>
            </w:r>
          </w:p>
          <w:p w:rsidR="00DF749E" w:rsidRPr="003A10E5" w:rsidRDefault="00DF749E" w:rsidP="00DF749E">
            <w:pPr>
              <w:snapToGrid/>
              <w:rPr>
                <w:kern w:val="2"/>
                <w:sz w:val="24"/>
              </w:rPr>
            </w:pPr>
            <w:r w:rsidRPr="003A10E5">
              <w:rPr>
                <w:rFonts w:hint="eastAsia"/>
                <w:kern w:val="2"/>
                <w:sz w:val="24"/>
              </w:rPr>
              <w:t xml:space="preserve">   至誠國小位於南投縣中寮鄉，與埔里鎮是完全不同典型的鄉鎮，雖緊鄰南投市，但位處「不山不市」及「貧賤不能移」的地區，屬於經濟弱勢及文化不利地區，</w:t>
            </w:r>
            <w:r w:rsidRPr="003A10E5">
              <w:rPr>
                <w:kern w:val="2"/>
                <w:sz w:val="24"/>
              </w:rPr>
              <w:t>少有機會做實地觀察</w:t>
            </w:r>
            <w:r w:rsidRPr="003A10E5">
              <w:rPr>
                <w:rFonts w:hint="eastAsia"/>
                <w:kern w:val="2"/>
                <w:sz w:val="24"/>
              </w:rPr>
              <w:t>。</w:t>
            </w:r>
            <w:r w:rsidRPr="003A10E5">
              <w:rPr>
                <w:sz w:val="24"/>
              </w:rPr>
              <w:t>藉由此次的</w:t>
            </w:r>
            <w:r w:rsidRPr="003A10E5">
              <w:rPr>
                <w:rFonts w:hint="eastAsia"/>
                <w:sz w:val="24"/>
              </w:rPr>
              <w:t>戶外教育，配合</w:t>
            </w:r>
            <w:r w:rsidRPr="003A10E5">
              <w:rPr>
                <w:rFonts w:cs="Arial"/>
                <w:kern w:val="2"/>
                <w:sz w:val="24"/>
                <w:shd w:val="clear" w:color="auto" w:fill="FFFFFF"/>
              </w:rPr>
              <w:t>十二年國教課綱中所列課程設計應適切融入戶外教育</w:t>
            </w:r>
            <w:r w:rsidRPr="003A10E5">
              <w:rPr>
                <w:rFonts w:cs="Arial" w:hint="eastAsia"/>
                <w:kern w:val="2"/>
                <w:sz w:val="24"/>
                <w:shd w:val="clear" w:color="auto" w:fill="FFFFFF"/>
              </w:rPr>
              <w:t>、</w:t>
            </w:r>
            <w:r w:rsidRPr="003A10E5">
              <w:rPr>
                <w:rFonts w:hint="eastAsia"/>
                <w:kern w:val="2"/>
                <w:sz w:val="24"/>
              </w:rPr>
              <w:t>蒐集在地戶外教育資源，</w:t>
            </w:r>
            <w:r w:rsidRPr="003A10E5">
              <w:rPr>
                <w:rFonts w:cs="Arial"/>
                <w:kern w:val="2"/>
                <w:sz w:val="24"/>
                <w:shd w:val="clear" w:color="auto" w:fill="FFFFFF"/>
              </w:rPr>
              <w:t>以培養學生實踐十二年國教課綱中「自我成長」、「社會互動」、「環境關係」等核心素養。</w:t>
            </w:r>
            <w:r w:rsidRPr="003A10E5">
              <w:rPr>
                <w:rFonts w:cs="Arial" w:hint="eastAsia"/>
                <w:kern w:val="2"/>
                <w:sz w:val="24"/>
                <w:shd w:val="clear" w:color="auto" w:fill="FFFFFF"/>
              </w:rPr>
              <w:t>因此</w:t>
            </w:r>
            <w:r w:rsidRPr="003A10E5">
              <w:rPr>
                <w:rFonts w:hint="eastAsia"/>
                <w:kern w:val="2"/>
                <w:sz w:val="24"/>
              </w:rPr>
              <w:t>與學校課程結合之相關性，推展學生品味家鄉在地文化。</w:t>
            </w:r>
            <w:r w:rsidRPr="003A10E5">
              <w:rPr>
                <w:rFonts w:hint="eastAsia"/>
                <w:sz w:val="24"/>
              </w:rPr>
              <w:t>，課程包含有</w:t>
            </w:r>
            <w:r w:rsidRPr="003A10E5">
              <w:rPr>
                <w:rFonts w:hint="eastAsia"/>
                <w:bCs/>
                <w:kern w:val="2"/>
                <w:sz w:val="24"/>
              </w:rPr>
              <w:t>悠遊埔里─</w:t>
            </w:r>
            <w:r w:rsidRPr="003A10E5">
              <w:rPr>
                <w:rFonts w:cs="新細明體" w:hint="eastAsia"/>
                <w:sz w:val="24"/>
              </w:rPr>
              <w:t>豐年菇類農場＆</w:t>
            </w:r>
            <w:r w:rsidRPr="003A10E5">
              <w:rPr>
                <w:rFonts w:hint="eastAsia"/>
                <w:kern w:val="2"/>
                <w:sz w:val="24"/>
              </w:rPr>
              <w:t>廣興紙寮</w:t>
            </w:r>
            <w:r w:rsidRPr="003A10E5">
              <w:rPr>
                <w:rFonts w:cs="新細明體" w:hint="eastAsia"/>
                <w:sz w:val="24"/>
              </w:rPr>
              <w:t>＆</w:t>
            </w:r>
            <w:r w:rsidRPr="003A10E5">
              <w:rPr>
                <w:rStyle w:val="af"/>
                <w:rFonts w:cs="Arial"/>
                <w:i w:val="0"/>
                <w:iCs w:val="0"/>
                <w:sz w:val="24"/>
                <w:shd w:val="clear" w:color="auto" w:fill="FFFFFF"/>
              </w:rPr>
              <w:t>18度C巧克力工房</w:t>
            </w:r>
            <w:r w:rsidRPr="003A10E5">
              <w:rPr>
                <w:rStyle w:val="af"/>
                <w:rFonts w:cs="Arial" w:hint="eastAsia"/>
                <w:i w:val="0"/>
                <w:iCs w:val="0"/>
                <w:sz w:val="24"/>
                <w:shd w:val="clear" w:color="auto" w:fill="FFFFFF"/>
              </w:rPr>
              <w:t>等，</w:t>
            </w:r>
            <w:r w:rsidRPr="003A10E5">
              <w:rPr>
                <w:rFonts w:hint="eastAsia"/>
                <w:sz w:val="24"/>
              </w:rPr>
              <w:t>結合語文、社會、自然與生活科技、環境教育、健康與體育等領域， 讓學生在進行戶外教育的同時，能瞭解</w:t>
            </w:r>
            <w:r w:rsidRPr="003A10E5">
              <w:rPr>
                <w:kern w:val="2"/>
                <w:sz w:val="24"/>
              </w:rPr>
              <w:t>食農教育、</w:t>
            </w:r>
            <w:r w:rsidRPr="003A10E5">
              <w:rPr>
                <w:rFonts w:hint="eastAsia"/>
                <w:kern w:val="2"/>
                <w:sz w:val="24"/>
              </w:rPr>
              <w:t>在地產業、觀光產業等知識。</w:t>
            </w:r>
          </w:p>
          <w:p w:rsidR="00DF749E" w:rsidRPr="00B915BB" w:rsidRDefault="00DF749E" w:rsidP="00DF749E">
            <w:pPr>
              <w:adjustRightInd w:val="0"/>
              <w:spacing w:line="360" w:lineRule="auto"/>
              <w:rPr>
                <w:rFonts w:ascii="Times New Roman" w:hAnsi="Times New Roman"/>
                <w:b/>
                <w:kern w:val="2"/>
                <w:sz w:val="24"/>
              </w:rPr>
            </w:pPr>
            <w:r w:rsidRPr="003A10E5">
              <w:rPr>
                <w:rFonts w:hint="eastAsia"/>
                <w:kern w:val="2"/>
                <w:sz w:val="24"/>
              </w:rPr>
              <w:t xml:space="preserve">   </w:t>
            </w:r>
            <w:r w:rsidRPr="003A10E5">
              <w:rPr>
                <w:kern w:val="2"/>
                <w:sz w:val="24"/>
              </w:rPr>
              <w:t>整體課程設計理念以學生為主體，</w:t>
            </w:r>
            <w:r w:rsidRPr="003A10E5">
              <w:rPr>
                <w:rFonts w:hint="eastAsia"/>
                <w:kern w:val="2"/>
                <w:sz w:val="24"/>
              </w:rPr>
              <w:t>社會課程「家鄉的位置」、「家鄉的產業」「家鄉的名勝與古蹟」。延伸</w:t>
            </w:r>
            <w:r w:rsidRPr="003A10E5">
              <w:rPr>
                <w:sz w:val="24"/>
              </w:rPr>
              <w:t>課本知識與實際生活</w:t>
            </w:r>
            <w:r w:rsidRPr="003A10E5">
              <w:rPr>
                <w:rFonts w:hint="eastAsia"/>
                <w:sz w:val="24"/>
              </w:rPr>
              <w:t>，拓展學習視野，豐富學習層面，陪</w:t>
            </w:r>
            <w:r w:rsidRPr="003A10E5">
              <w:rPr>
                <w:rFonts w:hint="eastAsia"/>
                <w:kern w:val="2"/>
                <w:sz w:val="24"/>
              </w:rPr>
              <w:t>孩子們走動學習，</w:t>
            </w:r>
            <w:r w:rsidRPr="003A10E5">
              <w:rPr>
                <w:sz w:val="24"/>
              </w:rPr>
              <w:t>豐富學習歷程</w:t>
            </w:r>
            <w:r w:rsidRPr="003A10E5">
              <w:rPr>
                <w:rFonts w:hint="eastAsia"/>
                <w:sz w:val="24"/>
              </w:rPr>
              <w:t>，</w:t>
            </w:r>
            <w:r w:rsidRPr="003A10E5">
              <w:rPr>
                <w:kern w:val="2"/>
                <w:sz w:val="24"/>
              </w:rPr>
              <w:t>順勢而為水到渠成</w:t>
            </w:r>
            <w:r w:rsidRPr="003A10E5">
              <w:rPr>
                <w:rFonts w:hint="eastAsia"/>
                <w:kern w:val="2"/>
                <w:sz w:val="24"/>
              </w:rPr>
              <w:t>，</w:t>
            </w:r>
            <w:r w:rsidRPr="003A10E5">
              <w:rPr>
                <w:rFonts w:cs="Arial"/>
                <w:kern w:val="2"/>
                <w:sz w:val="24"/>
                <w:shd w:val="clear" w:color="auto" w:fill="FFFFFF"/>
              </w:rPr>
              <w:t>期望能透過戶外教育增加體驗，深化學習，實踐十二年國教課綱中自發、互動、共好之核心目標</w:t>
            </w:r>
            <w:r w:rsidRPr="003A10E5">
              <w:rPr>
                <w:rFonts w:hint="eastAsia"/>
                <w:sz w:val="24"/>
              </w:rPr>
              <w:t>。</w:t>
            </w:r>
            <w:r w:rsidRPr="003A10E5">
              <w:rPr>
                <w:kern w:val="2"/>
                <w:sz w:val="24"/>
              </w:rPr>
              <w:t>期盼</w:t>
            </w:r>
            <w:r w:rsidRPr="003A10E5">
              <w:rPr>
                <w:rFonts w:hint="eastAsia"/>
                <w:kern w:val="2"/>
                <w:sz w:val="24"/>
              </w:rPr>
              <w:t>！</w:t>
            </w:r>
            <w:r w:rsidRPr="003A10E5">
              <w:rPr>
                <w:kern w:val="2"/>
                <w:sz w:val="24"/>
              </w:rPr>
              <w:t>能永遠珍惜與關懷家鄉所有寶貴的資產。</w:t>
            </w:r>
          </w:p>
        </w:tc>
      </w:tr>
      <w:tr w:rsidR="00DF749E" w:rsidRPr="00B915BB" w:rsidTr="003D41A8">
        <w:trPr>
          <w:cantSplit/>
          <w:jc w:val="center"/>
        </w:trPr>
        <w:tc>
          <w:tcPr>
            <w:tcW w:w="109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spacing w:line="360" w:lineRule="auto"/>
              <w:ind w:left="113" w:right="113"/>
              <w:jc w:val="center"/>
              <w:rPr>
                <w:kern w:val="2"/>
                <w:sz w:val="24"/>
              </w:rPr>
            </w:pPr>
            <w:r w:rsidRPr="00B915BB">
              <w:rPr>
                <w:rFonts w:hint="eastAsia"/>
                <w:sz w:val="24"/>
              </w:rPr>
              <w:lastRenderedPageBreak/>
              <w:t>質之成效分析</w:t>
            </w:r>
          </w:p>
        </w:tc>
        <w:tc>
          <w:tcPr>
            <w:tcW w:w="88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DF749E" w:rsidRPr="00754D79" w:rsidRDefault="00DF749E" w:rsidP="00DF749E">
            <w:pPr>
              <w:autoSpaceDE w:val="0"/>
              <w:autoSpaceDN w:val="0"/>
              <w:adjustRightInd w:val="0"/>
              <w:spacing w:beforeLines="50" w:before="180" w:line="360" w:lineRule="auto"/>
              <w:ind w:rightChars="100" w:right="280"/>
              <w:rPr>
                <w:rFonts w:cs="新細明體"/>
                <w:b/>
                <w:sz w:val="26"/>
                <w:szCs w:val="26"/>
                <w:lang w:val="zh-TW"/>
              </w:rPr>
            </w:pPr>
            <w:r w:rsidRPr="00754D79">
              <w:rPr>
                <w:rFonts w:cs="新細明體" w:hint="eastAsia"/>
                <w:b/>
                <w:sz w:val="26"/>
                <w:szCs w:val="26"/>
                <w:lang w:val="zh-TW"/>
              </w:rPr>
              <w:t>◎過程檢討及問題解決策略：</w:t>
            </w:r>
          </w:p>
          <w:p w:rsidR="00DF749E" w:rsidRPr="00DF749E" w:rsidRDefault="00DF749E" w:rsidP="00DF749E">
            <w:pPr>
              <w:pStyle w:val="Web"/>
              <w:snapToGrid w:val="0"/>
              <w:spacing w:before="0" w:beforeAutospacing="0" w:after="0" w:afterAutospacing="0" w:line="288" w:lineRule="auto"/>
              <w:ind w:leftChars="100" w:left="640" w:hangingChars="150" w:hanging="360"/>
              <w:rPr>
                <w:rFonts w:ascii="標楷體" w:eastAsia="標楷體" w:hAnsi="標楷體"/>
              </w:rPr>
            </w:pPr>
            <w:r w:rsidRPr="00DF749E">
              <w:rPr>
                <w:rFonts w:ascii="標楷體" w:eastAsia="標楷體" w:hAnsi="標楷體" w:hint="eastAsia"/>
              </w:rPr>
              <w:t>(1) 請教師們透過舊經驗的連結複習，近來學校戶外教育參訪過的南投縣其它鄉鎮再介紹鄰近縣市，讓學生認識埔里鎮的地理位置及特色。</w:t>
            </w:r>
          </w:p>
          <w:p w:rsidR="00DF749E" w:rsidRPr="00DF749E" w:rsidRDefault="00DF749E" w:rsidP="00DF749E">
            <w:pPr>
              <w:widowControl/>
              <w:spacing w:line="288" w:lineRule="auto"/>
              <w:ind w:leftChars="100" w:left="640" w:hangingChars="150" w:hanging="360"/>
              <w:rPr>
                <w:rFonts w:ascii="Times New Roman" w:hAnsi="Times New Roman" w:cs="新細明體"/>
                <w:sz w:val="24"/>
              </w:rPr>
            </w:pPr>
            <w:r w:rsidRPr="00DF749E">
              <w:rPr>
                <w:rFonts w:ascii="Times New Roman" w:hAnsi="Times New Roman" w:cs="新細明體" w:hint="eastAsia"/>
                <w:sz w:val="24"/>
              </w:rPr>
              <w:t xml:space="preserve">(2) </w:t>
            </w:r>
            <w:r w:rsidRPr="00DF749E">
              <w:rPr>
                <w:rFonts w:ascii="Times New Roman" w:hAnsi="Times New Roman" w:cs="新細明體" w:hint="eastAsia"/>
                <w:sz w:val="24"/>
              </w:rPr>
              <w:t>行前蒐參訪相關資料，運用彈性課程對學生做行前宣導及安全教育，讓學生了解參訪重點及注意事項</w:t>
            </w:r>
            <w:r w:rsidRPr="00DF749E">
              <w:rPr>
                <w:rFonts w:ascii="Times New Roman" w:cs="新細明體" w:hint="eastAsia"/>
                <w:sz w:val="24"/>
              </w:rPr>
              <w:t>。</w:t>
            </w:r>
          </w:p>
          <w:p w:rsidR="00DF749E" w:rsidRPr="00DF749E" w:rsidRDefault="00DF749E" w:rsidP="00DF749E">
            <w:pPr>
              <w:widowControl/>
              <w:spacing w:line="288" w:lineRule="auto"/>
              <w:ind w:leftChars="100" w:left="640" w:hangingChars="150" w:hanging="360"/>
              <w:rPr>
                <w:rFonts w:ascii="Times New Roman" w:cs="新細明體"/>
                <w:sz w:val="24"/>
              </w:rPr>
            </w:pPr>
            <w:r w:rsidRPr="00DF749E">
              <w:rPr>
                <w:rFonts w:ascii="Times New Roman" w:hAnsi="Times New Roman" w:cs="新細明體" w:hint="eastAsia"/>
                <w:sz w:val="24"/>
              </w:rPr>
              <w:t xml:space="preserve">(3) </w:t>
            </w:r>
            <w:r w:rsidRPr="00DF749E">
              <w:rPr>
                <w:rFonts w:ascii="Times New Roman" w:hAnsi="Times New Roman" w:cs="新細明體" w:hint="eastAsia"/>
                <w:sz w:val="24"/>
              </w:rPr>
              <w:t>學生能有先備知識，配合活動當天課程，以期達到最佳效益</w:t>
            </w:r>
            <w:r w:rsidRPr="00DF749E">
              <w:rPr>
                <w:rFonts w:ascii="Times New Roman" w:cs="新細明體" w:hint="eastAsia"/>
                <w:sz w:val="24"/>
              </w:rPr>
              <w:t>。</w:t>
            </w:r>
          </w:p>
          <w:p w:rsidR="00DF749E" w:rsidRDefault="00DF749E" w:rsidP="00DF749E">
            <w:pPr>
              <w:widowControl/>
              <w:spacing w:line="288" w:lineRule="auto"/>
              <w:ind w:leftChars="100" w:left="640" w:hangingChars="150" w:hanging="360"/>
              <w:rPr>
                <w:rFonts w:ascii="Times New Roman" w:hAnsi="Times New Roman" w:cs="新細明體"/>
                <w:sz w:val="24"/>
              </w:rPr>
            </w:pPr>
            <w:r w:rsidRPr="00DF749E">
              <w:rPr>
                <w:rFonts w:ascii="Times New Roman" w:hAnsi="Times New Roman" w:cs="新細明體" w:hint="eastAsia"/>
                <w:sz w:val="24"/>
              </w:rPr>
              <w:t xml:space="preserve">(4) </w:t>
            </w:r>
            <w:r w:rsidRPr="00DF749E">
              <w:rPr>
                <w:rFonts w:ascii="Times New Roman" w:hAnsi="Times New Roman" w:cs="新細明體" w:hint="eastAsia"/>
                <w:sz w:val="24"/>
              </w:rPr>
              <w:t>配合在地食材</w:t>
            </w:r>
            <w:r w:rsidRPr="00DF749E">
              <w:rPr>
                <w:rFonts w:ascii="Times New Roman" w:hAnsi="Times New Roman" w:cs="新細明體"/>
                <w:sz w:val="24"/>
              </w:rPr>
              <w:t>的製作</w:t>
            </w:r>
            <w:r w:rsidRPr="00DF749E">
              <w:rPr>
                <w:rFonts w:ascii="Times New Roman" w:hAnsi="Times New Roman" w:cs="新細明體" w:hint="eastAsia"/>
                <w:sz w:val="24"/>
              </w:rPr>
              <w:t>，於活動前配合學校午餐教育指導</w:t>
            </w:r>
            <w:r w:rsidRPr="00DF749E">
              <w:rPr>
                <w:kern w:val="2"/>
                <w:sz w:val="24"/>
              </w:rPr>
              <w:t>食農教育</w:t>
            </w:r>
            <w:r w:rsidRPr="00DF749E">
              <w:rPr>
                <w:rFonts w:ascii="Times New Roman" w:hAnsi="Times New Roman" w:cs="新細明體" w:hint="eastAsia"/>
                <w:sz w:val="24"/>
              </w:rPr>
              <w:t>。</w:t>
            </w:r>
          </w:p>
          <w:p w:rsidR="00DF749E" w:rsidRPr="00754D79" w:rsidRDefault="00DF749E" w:rsidP="00DF749E">
            <w:pPr>
              <w:autoSpaceDE w:val="0"/>
              <w:autoSpaceDN w:val="0"/>
              <w:adjustRightInd w:val="0"/>
              <w:spacing w:beforeLines="50" w:before="180" w:line="360" w:lineRule="auto"/>
              <w:ind w:rightChars="100" w:right="280"/>
              <w:rPr>
                <w:rFonts w:cs="新細明體"/>
                <w:sz w:val="26"/>
                <w:szCs w:val="26"/>
                <w:lang w:val="zh-TW"/>
              </w:rPr>
            </w:pPr>
            <w:r>
              <w:rPr>
                <w:rFonts w:cs="新細明體" w:hint="eastAsia"/>
                <w:sz w:val="26"/>
                <w:szCs w:val="26"/>
                <w:lang w:val="zh-TW"/>
              </w:rPr>
              <w:t xml:space="preserve">    </w:t>
            </w:r>
            <w:r w:rsidRPr="00754D79">
              <w:rPr>
                <w:rFonts w:cs="新細明體"/>
                <w:sz w:val="26"/>
                <w:szCs w:val="26"/>
                <w:lang w:val="zh-TW"/>
              </w:rPr>
              <w:t>導覽的內容很棒，但受限於時間，所以無法完整導覽，下次規劃時可調整。</w:t>
            </w:r>
          </w:p>
          <w:p w:rsidR="00DF749E" w:rsidRPr="00754D79" w:rsidRDefault="00DF749E" w:rsidP="00DF749E">
            <w:pPr>
              <w:autoSpaceDE w:val="0"/>
              <w:autoSpaceDN w:val="0"/>
              <w:adjustRightInd w:val="0"/>
              <w:spacing w:beforeLines="50" w:before="180" w:line="360" w:lineRule="auto"/>
              <w:ind w:rightChars="100" w:right="280"/>
              <w:rPr>
                <w:rFonts w:ascii="Times New Roman" w:hAnsi="Times New Roman"/>
                <w:kern w:val="2"/>
                <w:sz w:val="26"/>
                <w:szCs w:val="26"/>
              </w:rPr>
            </w:pPr>
            <w:r w:rsidRPr="00754D79">
              <w:rPr>
                <w:rFonts w:cs="新細明體" w:hint="eastAsia"/>
                <w:sz w:val="26"/>
                <w:szCs w:val="26"/>
                <w:lang w:val="zh-TW"/>
              </w:rPr>
              <w:t>二、此次活動結合網路教學，請各班教師設計校外教學相關問題，供學生</w:t>
            </w:r>
            <w:r>
              <w:rPr>
                <w:rFonts w:cs="新細明體" w:hint="eastAsia"/>
                <w:sz w:val="26"/>
                <w:szCs w:val="26"/>
                <w:lang w:val="zh-TW"/>
              </w:rPr>
              <w:t>上</w:t>
            </w:r>
            <w:r w:rsidRPr="00754D79">
              <w:rPr>
                <w:rFonts w:cs="新細明體" w:hint="eastAsia"/>
                <w:sz w:val="26"/>
                <w:szCs w:val="26"/>
                <w:lang w:val="zh-TW"/>
              </w:rPr>
              <w:t>網查詢，讓學生事先瞭解此次活動相關資訊。建議教師在校外教學後仍能延伸</w:t>
            </w:r>
            <w:r w:rsidRPr="00754D79">
              <w:rPr>
                <w:rFonts w:ascii="Times New Roman" w:hAnsi="Times New Roman"/>
                <w:kern w:val="2"/>
                <w:sz w:val="26"/>
                <w:szCs w:val="26"/>
              </w:rPr>
              <w:t>社會課程裡有「認識居住的地區」和「居住地的特色」單元，</w:t>
            </w:r>
            <w:r>
              <w:rPr>
                <w:rFonts w:ascii="Times New Roman" w:hAnsi="Times New Roman" w:hint="eastAsia"/>
                <w:kern w:val="2"/>
                <w:sz w:val="26"/>
                <w:szCs w:val="26"/>
              </w:rPr>
              <w:t>讓</w:t>
            </w:r>
            <w:r w:rsidRPr="00754D79">
              <w:rPr>
                <w:rFonts w:ascii="Times New Roman" w:hAnsi="Times New Roman"/>
                <w:kern w:val="2"/>
                <w:sz w:val="26"/>
                <w:szCs w:val="26"/>
              </w:rPr>
              <w:t>學生們</w:t>
            </w:r>
            <w:r w:rsidRPr="00754D79">
              <w:rPr>
                <w:rFonts w:ascii="Times New Roman" w:hAnsi="Times New Roman" w:hint="eastAsia"/>
                <w:kern w:val="2"/>
                <w:sz w:val="26"/>
                <w:szCs w:val="26"/>
              </w:rPr>
              <w:t>認識</w:t>
            </w:r>
            <w:r w:rsidRPr="00754D79">
              <w:rPr>
                <w:rFonts w:ascii="Times New Roman" w:hAnsi="Times New Roman"/>
                <w:kern w:val="2"/>
                <w:sz w:val="26"/>
                <w:szCs w:val="26"/>
              </w:rPr>
              <w:t>居住</w:t>
            </w:r>
            <w:r w:rsidRPr="00754D79">
              <w:rPr>
                <w:rFonts w:ascii="Times New Roman" w:hAnsi="Times New Roman" w:hint="eastAsia"/>
                <w:kern w:val="2"/>
                <w:sz w:val="26"/>
                <w:szCs w:val="26"/>
              </w:rPr>
              <w:t>的家鄉</w:t>
            </w:r>
          </w:p>
          <w:p w:rsidR="00DF749E" w:rsidRPr="00754D79" w:rsidRDefault="00DF749E" w:rsidP="00DF749E">
            <w:pPr>
              <w:autoSpaceDE w:val="0"/>
              <w:autoSpaceDN w:val="0"/>
              <w:adjustRightInd w:val="0"/>
              <w:spacing w:beforeLines="50" w:before="180" w:line="360" w:lineRule="auto"/>
              <w:ind w:rightChars="100" w:right="280"/>
              <w:rPr>
                <w:rFonts w:cs="新細明體"/>
                <w:b/>
                <w:sz w:val="26"/>
                <w:szCs w:val="26"/>
                <w:lang w:val="zh-TW"/>
              </w:rPr>
            </w:pPr>
            <w:r w:rsidRPr="00754D79">
              <w:rPr>
                <w:rFonts w:cs="新細明體" w:hint="eastAsia"/>
                <w:b/>
                <w:sz w:val="26"/>
                <w:szCs w:val="26"/>
                <w:lang w:val="zh-TW"/>
              </w:rPr>
              <w:t>◎活動成員滿意度調查分析：</w:t>
            </w:r>
          </w:p>
          <w:p w:rsidR="00DF749E" w:rsidRPr="00754D79" w:rsidRDefault="00DF749E" w:rsidP="00DF749E">
            <w:pPr>
              <w:autoSpaceDE w:val="0"/>
              <w:autoSpaceDN w:val="0"/>
              <w:adjustRightInd w:val="0"/>
              <w:spacing w:line="360" w:lineRule="auto"/>
              <w:ind w:rightChars="100" w:right="280"/>
              <w:jc w:val="center"/>
              <w:rPr>
                <w:rFonts w:cs="新細明體"/>
                <w:b/>
                <w:sz w:val="26"/>
                <w:szCs w:val="26"/>
                <w:lang w:val="zh-TW"/>
              </w:rPr>
            </w:pPr>
            <w:r w:rsidRPr="00754D79">
              <w:rPr>
                <w:rFonts w:hint="eastAsia"/>
              </w:rPr>
              <w:t xml:space="preserve">參加總人數： </w:t>
            </w:r>
            <w:r w:rsidRPr="00754D79">
              <w:rPr>
                <w:rFonts w:hint="eastAsia"/>
                <w:u w:val="single"/>
              </w:rPr>
              <w:t xml:space="preserve">   4</w:t>
            </w:r>
            <w:r>
              <w:rPr>
                <w:rFonts w:hint="eastAsia"/>
                <w:u w:val="single"/>
              </w:rPr>
              <w:t>2</w:t>
            </w:r>
            <w:r w:rsidRPr="00754D79">
              <w:rPr>
                <w:rFonts w:hint="eastAsia"/>
                <w:u w:val="single"/>
              </w:rPr>
              <w:t xml:space="preserve">  人</w:t>
            </w:r>
            <w:r w:rsidRPr="00754D79">
              <w:rPr>
                <w:u w:val="single"/>
              </w:rPr>
              <w:tab/>
            </w:r>
            <w:r w:rsidRPr="00754D79">
              <w:rPr>
                <w:rFonts w:hint="eastAsia"/>
                <w:u w:val="single"/>
              </w:rPr>
              <w:t xml:space="preserve"> </w:t>
            </w:r>
            <w:r w:rsidRPr="00754D79">
              <w:rPr>
                <w:rFonts w:hint="eastAsia"/>
              </w:rPr>
              <w:t xml:space="preserve">  填答人數： </w:t>
            </w:r>
            <w:r w:rsidRPr="00754D79">
              <w:rPr>
                <w:rFonts w:hint="eastAsia"/>
                <w:u w:val="single"/>
              </w:rPr>
              <w:t xml:space="preserve">    39  人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28" w:type="dxa"/>
                <w:right w:w="28" w:type="dxa"/>
              </w:tblCellMar>
              <w:tblLook w:val="0000" w:firstRow="0" w:lastRow="0" w:firstColumn="0" w:lastColumn="0" w:noHBand="0" w:noVBand="0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</w:tblGrid>
            <w:tr w:rsidR="00DF749E" w:rsidRPr="00754D79" w:rsidTr="008B1185">
              <w:trPr>
                <w:trHeight w:val="111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spacing w:line="440" w:lineRule="exact"/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選項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1.您覺得本次校外教學的地點適合您參觀嗎？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2.您覺得本次校外教學的課程內容有趣嗎？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3.您覺得老師（導覽員）解說內容清楚嗎？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4.您認為本次課程對您學習上有幫助嗎？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5.本次校外教學對了解家鄉特色或文化有幫助嗎？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6.您對本次校外教學整個活動喜歡嗎？</w:t>
                  </w:r>
                </w:p>
              </w:tc>
            </w:tr>
            <w:tr w:rsidR="00DF749E" w:rsidRPr="00754D79" w:rsidTr="004223D2">
              <w:trPr>
                <w:trHeight w:val="108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非常滿意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36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35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37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36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34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36</w:t>
                  </w:r>
                </w:p>
              </w:tc>
            </w:tr>
            <w:tr w:rsidR="00DF749E" w:rsidRPr="00754D79" w:rsidTr="004223D2">
              <w:trPr>
                <w:trHeight w:val="108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滿意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2</w:t>
                  </w:r>
                </w:p>
              </w:tc>
            </w:tr>
            <w:tr w:rsidR="00DF749E" w:rsidRPr="00754D79" w:rsidTr="004223D2">
              <w:trPr>
                <w:trHeight w:val="108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普通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1</w:t>
                  </w:r>
                </w:p>
              </w:tc>
            </w:tr>
            <w:tr w:rsidR="00DF749E" w:rsidRPr="00754D79" w:rsidTr="004223D2">
              <w:trPr>
                <w:trHeight w:val="108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不滿意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cs="新細明體"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cs="新細明體" w:hint="eastAsia"/>
                      <w:sz w:val="24"/>
                    </w:rPr>
                    <w:t>0</w:t>
                  </w:r>
                </w:p>
              </w:tc>
            </w:tr>
            <w:tr w:rsidR="00DF749E" w:rsidRPr="00754D79" w:rsidTr="004223D2">
              <w:trPr>
                <w:trHeight w:val="108"/>
                <w:jc w:val="center"/>
              </w:trPr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sz w:val="24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F749E" w:rsidRPr="00754D79" w:rsidRDefault="00DF749E" w:rsidP="00DF749E">
                  <w:pPr>
                    <w:jc w:val="center"/>
                    <w:rPr>
                      <w:rFonts w:cs="新細明體"/>
                      <w:sz w:val="24"/>
                    </w:rPr>
                  </w:pPr>
                  <w:r w:rsidRPr="00754D79">
                    <w:rPr>
                      <w:rFonts w:hint="eastAsia"/>
                      <w:sz w:val="24"/>
                    </w:rPr>
                    <w:t>0</w:t>
                  </w:r>
                </w:p>
              </w:tc>
            </w:tr>
          </w:tbl>
          <w:p w:rsidR="00DF749E" w:rsidRPr="00754D79" w:rsidRDefault="00DF749E" w:rsidP="00DF749E">
            <w:pPr>
              <w:autoSpaceDE w:val="0"/>
              <w:autoSpaceDN w:val="0"/>
              <w:adjustRightInd w:val="0"/>
              <w:ind w:leftChars="100" w:left="280" w:rightChars="100" w:right="280"/>
              <w:rPr>
                <w:rFonts w:cs="新細明體"/>
                <w:b/>
                <w:sz w:val="26"/>
                <w:szCs w:val="26"/>
                <w:lang w:val="zh-TW"/>
              </w:rPr>
            </w:pPr>
          </w:p>
          <w:p w:rsidR="00DF749E" w:rsidRPr="00754D79" w:rsidRDefault="00DF749E" w:rsidP="00DF749E">
            <w:pPr>
              <w:widowControl/>
              <w:ind w:left="480"/>
              <w:rPr>
                <w:rFonts w:cs="新細明體"/>
                <w:sz w:val="26"/>
                <w:szCs w:val="26"/>
                <w:lang w:val="zh-TW"/>
              </w:rPr>
            </w:pPr>
          </w:p>
        </w:tc>
      </w:tr>
      <w:tr w:rsidR="00DF749E" w:rsidRPr="00B915BB" w:rsidTr="00754D79">
        <w:trPr>
          <w:cantSplit/>
          <w:trHeight w:val="1991"/>
          <w:jc w:val="center"/>
        </w:trPr>
        <w:tc>
          <w:tcPr>
            <w:tcW w:w="454" w:type="dxa"/>
            <w:vMerge w:val="restart"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t>評鑑與省思</w:t>
            </w:r>
          </w:p>
        </w:tc>
        <w:tc>
          <w:tcPr>
            <w:tcW w:w="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t>準備課程(教學前)</w:t>
            </w:r>
          </w:p>
        </w:tc>
        <w:tc>
          <w:tcPr>
            <w:tcW w:w="8861" w:type="dxa"/>
            <w:gridSpan w:val="2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</w:tcPr>
          <w:p w:rsidR="00DF749E" w:rsidRPr="001B248D" w:rsidRDefault="00DF749E" w:rsidP="00DF749E">
            <w:pPr>
              <w:numPr>
                <w:ilvl w:val="0"/>
                <w:numId w:val="17"/>
              </w:numPr>
              <w:snapToGrid/>
              <w:spacing w:line="360" w:lineRule="auto"/>
              <w:rPr>
                <w:rFonts w:cs="新細明體"/>
                <w:sz w:val="24"/>
                <w:lang w:val="zh-TW"/>
              </w:rPr>
            </w:pPr>
            <w:r>
              <w:rPr>
                <w:rFonts w:hint="eastAsia"/>
                <w:sz w:val="26"/>
                <w:szCs w:val="26"/>
              </w:rPr>
              <w:t>設計學習單</w:t>
            </w:r>
          </w:p>
          <w:p w:rsidR="00DF749E" w:rsidRPr="0014768B" w:rsidRDefault="00DF749E" w:rsidP="00DF749E">
            <w:pPr>
              <w:numPr>
                <w:ilvl w:val="0"/>
                <w:numId w:val="17"/>
              </w:numPr>
              <w:snapToGrid/>
              <w:spacing w:line="360" w:lineRule="auto"/>
              <w:rPr>
                <w:rFonts w:cs="新細明體"/>
                <w:sz w:val="24"/>
                <w:lang w:val="zh-TW"/>
              </w:rPr>
            </w:pPr>
            <w:r w:rsidRPr="00E82968">
              <w:rPr>
                <w:rFonts w:hint="eastAsia"/>
              </w:rPr>
              <w:t>課間活動時間行前說明及安全教育指導</w:t>
            </w:r>
            <w:r w:rsidRPr="00D422C7">
              <w:rPr>
                <w:rFonts w:hint="eastAsia"/>
                <w:sz w:val="26"/>
                <w:szCs w:val="26"/>
              </w:rPr>
              <w:t>。</w:t>
            </w:r>
          </w:p>
        </w:tc>
      </w:tr>
      <w:tr w:rsidR="00DF749E" w:rsidRPr="00B915BB" w:rsidTr="00267672">
        <w:trPr>
          <w:cantSplit/>
          <w:trHeight w:hRule="exact" w:val="2567"/>
          <w:jc w:val="center"/>
        </w:trPr>
        <w:tc>
          <w:tcPr>
            <w:tcW w:w="454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</w:p>
        </w:tc>
        <w:tc>
          <w:tcPr>
            <w:tcW w:w="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t>教學過程記錄</w:t>
            </w:r>
          </w:p>
        </w:tc>
        <w:tc>
          <w:tcPr>
            <w:tcW w:w="8861" w:type="dxa"/>
            <w:gridSpan w:val="2"/>
            <w:tcBorders>
              <w:left w:val="single" w:sz="6" w:space="0" w:color="auto"/>
              <w:right w:val="single" w:sz="12" w:space="0" w:color="auto"/>
            </w:tcBorders>
          </w:tcPr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0750－0800 學校出發前往埔里</w:t>
            </w:r>
          </w:p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0800－0900 到達埔里</w:t>
            </w:r>
          </w:p>
          <w:p w:rsidR="00267672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 xml:space="preserve">0900－1120 廣興紙寮 </w:t>
            </w:r>
          </w:p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1120─1230 在地食材風味餐</w:t>
            </w:r>
          </w:p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1230─1330 18度C巧克力</w:t>
            </w:r>
          </w:p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1330</w:t>
            </w:r>
            <w:r w:rsidRPr="00C76A98">
              <w:rPr>
                <w:kern w:val="2"/>
                <w:sz w:val="20"/>
                <w:szCs w:val="20"/>
              </w:rPr>
              <w:t>—</w:t>
            </w:r>
            <w:r w:rsidRPr="00C76A98">
              <w:rPr>
                <w:rFonts w:hint="eastAsia"/>
                <w:kern w:val="2"/>
                <w:sz w:val="20"/>
                <w:szCs w:val="20"/>
              </w:rPr>
              <w:t>1540 豐年菇菇農場</w:t>
            </w:r>
          </w:p>
          <w:p w:rsidR="00267672" w:rsidRPr="00C76A98" w:rsidRDefault="00267672" w:rsidP="00267672">
            <w:pPr>
              <w:snapToGrid/>
              <w:ind w:firstLineChars="250" w:firstLine="500"/>
              <w:rPr>
                <w:kern w:val="2"/>
                <w:sz w:val="20"/>
                <w:szCs w:val="20"/>
              </w:rPr>
            </w:pPr>
            <w:r w:rsidRPr="00C76A98">
              <w:rPr>
                <w:rFonts w:hint="eastAsia"/>
                <w:kern w:val="2"/>
                <w:sz w:val="20"/>
                <w:szCs w:val="20"/>
              </w:rPr>
              <w:t>1540─1630回到甜蜜的學校</w:t>
            </w:r>
          </w:p>
          <w:p w:rsidR="00DF749E" w:rsidRPr="00BF26D3" w:rsidRDefault="00DF749E" w:rsidP="00DF749E">
            <w:pPr>
              <w:adjustRightInd w:val="0"/>
              <w:spacing w:line="360" w:lineRule="auto"/>
              <w:rPr>
                <w:sz w:val="26"/>
                <w:szCs w:val="26"/>
              </w:rPr>
            </w:pPr>
          </w:p>
        </w:tc>
      </w:tr>
      <w:tr w:rsidR="00DF749E" w:rsidRPr="00B915BB" w:rsidTr="0014768B">
        <w:trPr>
          <w:cantSplit/>
          <w:jc w:val="center"/>
        </w:trPr>
        <w:tc>
          <w:tcPr>
            <w:tcW w:w="454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</w:p>
        </w:tc>
        <w:tc>
          <w:tcPr>
            <w:tcW w:w="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t>教學後評鑑</w:t>
            </w:r>
          </w:p>
        </w:tc>
        <w:tc>
          <w:tcPr>
            <w:tcW w:w="8861" w:type="dxa"/>
            <w:gridSpan w:val="2"/>
            <w:tcBorders>
              <w:left w:val="single" w:sz="6" w:space="0" w:color="auto"/>
              <w:right w:val="single" w:sz="12" w:space="0" w:color="auto"/>
            </w:tcBorders>
          </w:tcPr>
          <w:p w:rsidR="00267672" w:rsidRPr="00267672" w:rsidRDefault="00267672" w:rsidP="00267672">
            <w:pPr>
              <w:pStyle w:val="Web"/>
              <w:snapToGrid w:val="0"/>
              <w:spacing w:before="0" w:beforeAutospacing="0" w:after="0" w:afterAutospacing="0" w:line="288" w:lineRule="auto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lang w:val="zh-TW"/>
              </w:rPr>
              <w:t xml:space="preserve">     </w:t>
            </w:r>
            <w:r w:rsidR="00DF749E" w:rsidRPr="00267672">
              <w:rPr>
                <w:rFonts w:ascii="標楷體" w:eastAsia="標楷體" w:hAnsi="標楷體" w:hint="eastAsia"/>
                <w:b/>
                <w:lang w:val="zh-TW"/>
              </w:rPr>
              <w:t>全部學生均完成學習單及滿意度調查表，大部分學生對南投縣行政區地理位置，學生藉由此次活動認識</w:t>
            </w:r>
            <w:r w:rsidRPr="00267672">
              <w:rPr>
                <w:rFonts w:ascii="標楷體" w:eastAsia="標楷體" w:hAnsi="標楷體" w:hint="eastAsia"/>
                <w:b/>
                <w:bCs/>
              </w:rPr>
              <w:t>認識埔里的發展歷程，引導埔里之探索與學習價值。</w:t>
            </w:r>
          </w:p>
          <w:p w:rsidR="00267672" w:rsidRDefault="00267672" w:rsidP="00267672">
            <w:pPr>
              <w:widowControl/>
              <w:spacing w:line="288" w:lineRule="auto"/>
              <w:ind w:left="480" w:hangingChars="200" w:hanging="480"/>
              <w:rPr>
                <w:rFonts w:cs="新細明體"/>
                <w:b/>
                <w:bCs/>
                <w:sz w:val="24"/>
              </w:rPr>
            </w:pPr>
            <w:r w:rsidRPr="00267672">
              <w:rPr>
                <w:rFonts w:cs="新細明體" w:hint="eastAsia"/>
                <w:b/>
                <w:bCs/>
                <w:sz w:val="24"/>
              </w:rPr>
              <w:t>了解埔里典型盆地小鎮善用埔里特色資源之發展。讓學生實際</w:t>
            </w:r>
            <w:r w:rsidRPr="00267672">
              <w:rPr>
                <w:rFonts w:cs="新細明體"/>
                <w:b/>
                <w:sz w:val="24"/>
              </w:rPr>
              <w:t>參訪</w:t>
            </w:r>
            <w:r w:rsidRPr="00267672">
              <w:rPr>
                <w:rFonts w:cs="新細明體" w:hint="eastAsia"/>
                <w:b/>
                <w:sz w:val="24"/>
              </w:rPr>
              <w:t>豐年菇類農場</w:t>
            </w:r>
          </w:p>
          <w:p w:rsidR="00CD453D" w:rsidRDefault="00267672" w:rsidP="00267672">
            <w:pPr>
              <w:widowControl/>
              <w:spacing w:line="288" w:lineRule="auto"/>
              <w:ind w:left="480" w:hangingChars="200" w:hanging="480"/>
              <w:rPr>
                <w:rFonts w:cs="新細明體"/>
                <w:b/>
                <w:bCs/>
                <w:sz w:val="24"/>
              </w:rPr>
            </w:pPr>
            <w:r w:rsidRPr="00267672">
              <w:rPr>
                <w:rFonts w:cs="新細明體" w:hint="eastAsia"/>
                <w:b/>
                <w:bCs/>
                <w:sz w:val="24"/>
              </w:rPr>
              <w:t>廣興紙寮、</w:t>
            </w:r>
            <w:r w:rsidRPr="00267672">
              <w:rPr>
                <w:rFonts w:cs="Arial"/>
                <w:b/>
                <w:sz w:val="24"/>
                <w:shd w:val="clear" w:color="auto" w:fill="FFFFFF"/>
              </w:rPr>
              <w:t>18度C巧克力工房</w:t>
            </w:r>
            <w:r w:rsidRPr="00267672">
              <w:rPr>
                <w:rFonts w:cs="新細明體" w:hint="eastAsia"/>
                <w:b/>
                <w:bCs/>
                <w:sz w:val="24"/>
              </w:rPr>
              <w:t>等</w:t>
            </w:r>
            <w:r>
              <w:rPr>
                <w:rFonts w:cs="新細明體" w:hint="eastAsia"/>
                <w:b/>
                <w:bCs/>
                <w:sz w:val="24"/>
              </w:rPr>
              <w:t>在地食材的</w:t>
            </w:r>
            <w:r w:rsidRPr="00267672">
              <w:rPr>
                <w:rFonts w:cs="新細明體" w:hint="eastAsia"/>
                <w:b/>
                <w:bCs/>
                <w:sz w:val="24"/>
              </w:rPr>
              <w:t>體驗。運用戶外教育引導孩子們進一步</w:t>
            </w:r>
          </w:p>
          <w:p w:rsidR="00CD453D" w:rsidRDefault="00267672" w:rsidP="00267672">
            <w:pPr>
              <w:widowControl/>
              <w:spacing w:line="288" w:lineRule="auto"/>
              <w:ind w:left="480" w:hangingChars="200" w:hanging="480"/>
              <w:rPr>
                <w:b/>
                <w:sz w:val="24"/>
              </w:rPr>
            </w:pPr>
            <w:r w:rsidRPr="00267672">
              <w:rPr>
                <w:rFonts w:cs="新細明體" w:hint="eastAsia"/>
                <w:b/>
                <w:bCs/>
                <w:sz w:val="24"/>
              </w:rPr>
              <w:t>認識埔里農牧業與產業觀光資源。</w:t>
            </w:r>
            <w:r w:rsidRPr="00267672">
              <w:rPr>
                <w:rFonts w:hint="eastAsia"/>
                <w:b/>
                <w:bCs/>
                <w:sz w:val="24"/>
              </w:rPr>
              <w:t>經由多元化戶外教育</w:t>
            </w:r>
            <w:r w:rsidRPr="00267672">
              <w:rPr>
                <w:rFonts w:hint="eastAsia"/>
                <w:b/>
                <w:sz w:val="24"/>
              </w:rPr>
              <w:t>，擴展視野，</w:t>
            </w:r>
            <w:r w:rsidRPr="00267672">
              <w:rPr>
                <w:b/>
                <w:sz w:val="24"/>
              </w:rPr>
              <w:t>發揮</w:t>
            </w:r>
            <w:r w:rsidRPr="00267672">
              <w:rPr>
                <w:rFonts w:hint="eastAsia"/>
                <w:b/>
                <w:sz w:val="24"/>
              </w:rPr>
              <w:t>在地環境</w:t>
            </w:r>
          </w:p>
          <w:p w:rsidR="00CD453D" w:rsidRDefault="00267672" w:rsidP="00267672">
            <w:pPr>
              <w:widowControl/>
              <w:spacing w:line="288" w:lineRule="auto"/>
              <w:ind w:left="480" w:hangingChars="200" w:hanging="480"/>
              <w:rPr>
                <w:rFonts w:cs="新細明體"/>
                <w:b/>
                <w:sz w:val="24"/>
                <w:lang w:val="zh-TW"/>
              </w:rPr>
            </w:pPr>
            <w:r w:rsidRPr="00267672">
              <w:rPr>
                <w:rFonts w:hint="eastAsia"/>
                <w:b/>
                <w:sz w:val="24"/>
              </w:rPr>
              <w:t>與產業結合</w:t>
            </w:r>
            <w:r w:rsidRPr="00267672">
              <w:rPr>
                <w:b/>
                <w:sz w:val="24"/>
              </w:rPr>
              <w:t>之功能</w:t>
            </w:r>
            <w:r w:rsidR="00DF749E" w:rsidRPr="00267672">
              <w:rPr>
                <w:rFonts w:cs="新細明體"/>
                <w:b/>
                <w:sz w:val="24"/>
                <w:lang w:val="zh-TW"/>
              </w:rPr>
              <w:t>的</w:t>
            </w:r>
            <w:r w:rsidR="00DF749E" w:rsidRPr="00267672">
              <w:rPr>
                <w:rFonts w:hint="eastAsia"/>
                <w:b/>
                <w:sz w:val="24"/>
              </w:rPr>
              <w:t>融入並結合在地特產的美食饗宴</w:t>
            </w:r>
            <w:r w:rsidR="00DF749E" w:rsidRPr="00267672">
              <w:rPr>
                <w:rFonts w:cs="新細明體" w:hint="eastAsia"/>
                <w:b/>
                <w:sz w:val="24"/>
                <w:lang w:val="zh-TW"/>
              </w:rPr>
              <w:t>的認識有了一定的瞭解，教學</w:t>
            </w:r>
          </w:p>
          <w:p w:rsidR="00DF749E" w:rsidRPr="00267672" w:rsidRDefault="00DF749E" w:rsidP="00267672">
            <w:pPr>
              <w:widowControl/>
              <w:spacing w:line="288" w:lineRule="auto"/>
              <w:ind w:left="480" w:hangingChars="200" w:hanging="480"/>
              <w:rPr>
                <w:rFonts w:cs="新細明體"/>
                <w:b/>
                <w:sz w:val="24"/>
                <w:lang w:val="zh-TW"/>
              </w:rPr>
            </w:pPr>
            <w:r w:rsidRPr="00267672">
              <w:rPr>
                <w:rFonts w:cs="新細明體" w:hint="eastAsia"/>
                <w:b/>
                <w:sz w:val="24"/>
                <w:lang w:val="zh-TW"/>
              </w:rPr>
              <w:t>成效良好，學生很期待下一次</w:t>
            </w:r>
            <w:r w:rsidR="00CD453D" w:rsidRPr="00267672">
              <w:rPr>
                <w:rFonts w:cs="新細明體" w:hint="eastAsia"/>
                <w:b/>
                <w:bCs/>
                <w:sz w:val="24"/>
              </w:rPr>
              <w:t>戶外教育</w:t>
            </w:r>
            <w:r w:rsidRPr="00267672">
              <w:rPr>
                <w:rFonts w:cs="新細明體" w:hint="eastAsia"/>
                <w:b/>
                <w:sz w:val="24"/>
                <w:lang w:val="zh-TW"/>
              </w:rPr>
              <w:t>的規劃。</w:t>
            </w:r>
          </w:p>
          <w:p w:rsidR="00DF749E" w:rsidRPr="008B2047" w:rsidRDefault="00DF749E" w:rsidP="00DF749E">
            <w:pPr>
              <w:autoSpaceDE w:val="0"/>
              <w:autoSpaceDN w:val="0"/>
              <w:adjustRightInd w:val="0"/>
              <w:spacing w:line="360" w:lineRule="auto"/>
              <w:ind w:leftChars="100" w:left="280" w:rightChars="100" w:right="280" w:firstLineChars="200" w:firstLine="520"/>
              <w:rPr>
                <w:rFonts w:cs="新細明體"/>
                <w:sz w:val="26"/>
                <w:szCs w:val="26"/>
                <w:lang w:val="zh-TW"/>
              </w:rPr>
            </w:pPr>
          </w:p>
        </w:tc>
      </w:tr>
      <w:tr w:rsidR="00DF749E" w:rsidRPr="00B915BB" w:rsidTr="00C95DED">
        <w:trPr>
          <w:cantSplit/>
          <w:trHeight w:hRule="exact" w:val="13907"/>
          <w:jc w:val="center"/>
        </w:trPr>
        <w:tc>
          <w:tcPr>
            <w:tcW w:w="1090" w:type="dxa"/>
            <w:gridSpan w:val="2"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DF749E" w:rsidRPr="00B915BB" w:rsidRDefault="00DF749E" w:rsidP="00DF749E">
            <w:pPr>
              <w:adjustRightInd w:val="0"/>
              <w:spacing w:line="360" w:lineRule="auto"/>
              <w:ind w:left="113" w:right="113"/>
              <w:jc w:val="center"/>
              <w:rPr>
                <w:sz w:val="24"/>
              </w:rPr>
            </w:pPr>
            <w:r w:rsidRPr="00B915BB">
              <w:rPr>
                <w:rFonts w:hint="eastAsia"/>
                <w:sz w:val="24"/>
              </w:rPr>
              <w:lastRenderedPageBreak/>
              <w:t>教材研發</w:t>
            </w:r>
          </w:p>
        </w:tc>
        <w:tc>
          <w:tcPr>
            <w:tcW w:w="8861" w:type="dxa"/>
            <w:gridSpan w:val="2"/>
            <w:tcBorders>
              <w:left w:val="single" w:sz="6" w:space="0" w:color="auto"/>
              <w:right w:val="single" w:sz="12" w:space="0" w:color="auto"/>
            </w:tcBorders>
          </w:tcPr>
          <w:p w:rsidR="00DF749E" w:rsidRDefault="00DF749E" w:rsidP="00DF749E">
            <w:pPr>
              <w:autoSpaceDE w:val="0"/>
              <w:autoSpaceDN w:val="0"/>
              <w:adjustRightInd w:val="0"/>
              <w:spacing w:line="360" w:lineRule="auto"/>
              <w:rPr>
                <w:rFonts w:cs="新細明體"/>
                <w:sz w:val="26"/>
                <w:szCs w:val="26"/>
                <w:lang w:val="zh-TW"/>
              </w:rPr>
            </w:pPr>
            <w:r w:rsidRPr="008B2047">
              <w:rPr>
                <w:rFonts w:cs="新細明體" w:hint="eastAsia"/>
                <w:sz w:val="26"/>
                <w:szCs w:val="26"/>
                <w:lang w:val="zh-TW"/>
              </w:rPr>
              <w:t>運用</w:t>
            </w:r>
            <w:r w:rsidRPr="004E5A2D">
              <w:rPr>
                <w:rFonts w:cs="新細明體" w:hint="eastAsia"/>
                <w:sz w:val="26"/>
                <w:szCs w:val="26"/>
                <w:lang w:val="zh-TW"/>
              </w:rPr>
              <w:t>此次活動結合網路教學</w:t>
            </w:r>
            <w:r w:rsidRPr="008B2047">
              <w:rPr>
                <w:rFonts w:cs="新細明體" w:hint="eastAsia"/>
                <w:sz w:val="26"/>
                <w:szCs w:val="26"/>
                <w:lang w:val="zh-TW"/>
              </w:rPr>
              <w:t>設計學習單。</w:t>
            </w:r>
          </w:p>
          <w:p w:rsidR="008B5328" w:rsidRDefault="00C95DED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left:0;text-align:left;margin-left:39.3pt;margin-top:42.75pt;width:136.5pt;height:192.75pt;z-index:251664384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AcroExch.Document.11" ShapeID="_x0000_s1027" DrawAspect="Content" ObjectID="_1697536325" r:id="rId15"/>
              </w:object>
            </w:r>
          </w:p>
          <w:p w:rsidR="008B5328" w:rsidRDefault="00C95DED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28" type="#_x0000_t75" style="position:absolute;left:0;text-align:left;margin-left:172.55pt;margin-top:261pt;width:133.75pt;height:189pt;z-index:251666432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AcroExch.Document.11" ShapeID="_x0000_s1028" DrawAspect="Content" ObjectID="_1697536326" r:id="rId17"/>
              </w:object>
            </w: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30" type="#_x0000_t75" style="position:absolute;left:0;text-align:left;margin-left:154.5pt;margin-top:57pt;width:142.75pt;height:201.75pt;z-index:251668480;mso-position-horizontal-relative:margin;mso-position-vertical-relative:margin">
                  <v:imagedata r:id="rId18" o:title=""/>
                  <w10:wrap type="square" anchorx="margin" anchory="margin"/>
                </v:shape>
                <o:OLEObject Type="Embed" ProgID="AcroExch.Document.11" ShapeID="_x0000_s1030" DrawAspect="Content" ObjectID="_1697536327" r:id="rId19"/>
              </w:object>
            </w: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26" type="#_x0000_t75" style="position:absolute;left:0;text-align:left;margin-left:302.9pt;margin-top:55.5pt;width:131.7pt;height:186.6pt;z-index:251662336;mso-position-horizontal-relative:margin;mso-position-vertical-relative:margin">
                  <v:imagedata r:id="rId20" o:title=""/>
                  <w10:wrap type="square" anchorx="margin" anchory="margin"/>
                </v:shape>
                <o:OLEObject Type="Embed" ProgID="AcroExch.Document.11" ShapeID="_x0000_s1026" DrawAspect="Content" ObjectID="_1697536328" r:id="rId21"/>
              </w:object>
            </w:r>
          </w:p>
          <w:p w:rsidR="008B5328" w:rsidRDefault="00C95DED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32" type="#_x0000_t75" style="position:absolute;left:0;text-align:left;margin-left:29pt;margin-top:450pt;width:121.65pt;height:172.05pt;z-index:251672576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AcroExch.Document.11" ShapeID="_x0000_s1032" DrawAspect="Content" ObjectID="_1697536329" r:id="rId23"/>
              </w:object>
            </w: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33" type="#_x0000_t75" style="position:absolute;left:0;text-align:left;margin-left:290.8pt;margin-top:450pt;width:127.8pt;height:180.7pt;z-index:251674624;mso-position-horizontal-relative:margin;mso-position-vertical-relative:margin">
                  <v:imagedata r:id="rId24" o:title=""/>
                  <w10:wrap type="square" anchorx="margin" anchory="margin"/>
                </v:shape>
                <o:OLEObject Type="Embed" ProgID="AcroExch.Document.11" ShapeID="_x0000_s1033" DrawAspect="Content" ObjectID="_1697536330" r:id="rId25"/>
              </w:object>
            </w:r>
            <w:r>
              <w:rPr>
                <w:rFonts w:cs="新細明體"/>
                <w:noProof/>
                <w:sz w:val="26"/>
                <w:szCs w:val="26"/>
              </w:rPr>
              <w:object w:dxaOrig="225" w:dyaOrig="225">
                <v:shape id="_x0000_s1031" type="#_x0000_t75" style="position:absolute;left:0;text-align:left;margin-left:294pt;margin-top:283.2pt;width:128.25pt;height:181.8pt;z-index:251670528;mso-position-horizontal-relative:margin;mso-position-vertical-relative:margin">
                  <v:imagedata r:id="rId26" o:title=""/>
                  <w10:wrap type="square" anchorx="margin" anchory="margin"/>
                </v:shape>
                <o:OLEObject Type="Embed" ProgID="AcroExch.Document.11" ShapeID="_x0000_s1031" DrawAspect="Content" ObjectID="_1697536331" r:id="rId27"/>
              </w:object>
            </w:r>
            <w:r w:rsidRPr="008B5328">
              <w:rPr>
                <w:rFonts w:cs="新細明體"/>
                <w:sz w:val="26"/>
                <w:szCs w:val="26"/>
                <w:lang w:val="zh-TW"/>
              </w:rPr>
              <w:object w:dxaOrig="8925" w:dyaOrig="12630">
                <v:shape id="_x0000_i1476" type="#_x0000_t75" style="width:129.75pt;height:183pt" o:ole="">
                  <v:imagedata r:id="rId28" o:title=""/>
                </v:shape>
                <o:OLEObject Type="Embed" ProgID="AcroExch.Document.11" ShapeID="_x0000_i1476" DrawAspect="Content" ObjectID="_1697536324" r:id="rId29"/>
              </w:object>
            </w: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8B5328" w:rsidRDefault="008B5328" w:rsidP="00DF749E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6"/>
                <w:szCs w:val="26"/>
                <w:lang w:val="zh-TW"/>
              </w:rPr>
            </w:pPr>
          </w:p>
          <w:p w:rsidR="00DF749E" w:rsidRPr="00B915BB" w:rsidRDefault="00C95DED" w:rsidP="00C95DED">
            <w:pPr>
              <w:autoSpaceDE w:val="0"/>
              <w:autoSpaceDN w:val="0"/>
              <w:adjustRightInd w:val="0"/>
              <w:spacing w:line="360" w:lineRule="auto"/>
              <w:ind w:left="482"/>
              <w:rPr>
                <w:rFonts w:cs="新細明體"/>
                <w:sz w:val="24"/>
                <w:lang w:val="zh-TW"/>
              </w:rPr>
            </w:pPr>
            <w:r>
              <w:rPr>
                <w:rFonts w:cs="新細明體" w:hint="eastAsia"/>
                <w:sz w:val="26"/>
                <w:szCs w:val="26"/>
                <w:lang w:val="zh-TW"/>
              </w:rPr>
              <w:t xml:space="preserve">       </w:t>
            </w:r>
          </w:p>
        </w:tc>
      </w:tr>
    </w:tbl>
    <w:p w:rsidR="009A6EF8" w:rsidRPr="00B915BB" w:rsidRDefault="009A6EF8" w:rsidP="009A6EF8">
      <w:pPr>
        <w:widowControl/>
        <w:snapToGrid/>
        <w:spacing w:line="360" w:lineRule="auto"/>
        <w:rPr>
          <w:snapToGrid w:val="0"/>
          <w:sz w:val="24"/>
        </w:rPr>
        <w:sectPr w:rsidR="009A6EF8" w:rsidRPr="00B915BB" w:rsidSect="0037602B">
          <w:footerReference w:type="default" r:id="rId30"/>
          <w:pgSz w:w="11906" w:h="16838" w:code="9"/>
          <w:pgMar w:top="1134" w:right="1191" w:bottom="1134" w:left="1191" w:header="851" w:footer="567" w:gutter="0"/>
          <w:cols w:space="720"/>
          <w:docGrid w:type="lines" w:linePitch="360"/>
        </w:sectPr>
      </w:pPr>
    </w:p>
    <w:tbl>
      <w:tblPr>
        <w:tblW w:w="10212" w:type="dxa"/>
        <w:jc w:val="center"/>
        <w:tblBorders>
          <w:top w:val="single" w:sz="12" w:space="0" w:color="auto"/>
          <w:left w:val="single" w:sz="12" w:space="0" w:color="auto"/>
          <w:bottom w:val="single" w:sz="4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84"/>
        <w:gridCol w:w="5015"/>
        <w:gridCol w:w="4889"/>
      </w:tblGrid>
      <w:tr w:rsidR="003104E6" w:rsidRPr="00B915BB" w:rsidTr="006D7DE7">
        <w:trPr>
          <w:cantSplit/>
          <w:trHeight w:val="3150"/>
          <w:jc w:val="center"/>
        </w:trPr>
        <w:tc>
          <w:tcPr>
            <w:tcW w:w="399" w:type="dxa"/>
            <w:vMerge w:val="restart"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C02D02" w:rsidRPr="00B915BB" w:rsidRDefault="00C02D02" w:rsidP="00A8497F">
            <w:pPr>
              <w:autoSpaceDE w:val="0"/>
              <w:autoSpaceDN w:val="0"/>
              <w:adjustRightInd w:val="0"/>
              <w:jc w:val="center"/>
              <w:rPr>
                <w:sz w:val="24"/>
                <w:lang w:val="zh-TW"/>
              </w:rPr>
            </w:pPr>
            <w:r w:rsidRPr="00B915BB">
              <w:rPr>
                <w:rFonts w:cs="新細明體" w:hint="eastAsia"/>
                <w:sz w:val="24"/>
                <w:lang w:val="zh-TW"/>
              </w:rPr>
              <w:lastRenderedPageBreak/>
              <w:t>活　動　成　果　照　片　(書 面　６　張　以 上) 及 成 果 資 料 電 子 檔 光 碟 一 份</w:t>
            </w: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02D02" w:rsidRPr="00B915BB" w:rsidRDefault="007038E3" w:rsidP="005610A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975616" cy="14097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974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236" cy="142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02D02" w:rsidRPr="00B915BB" w:rsidRDefault="007038E3" w:rsidP="005610A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3069025" cy="138112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11019_091245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812" cy="139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6D7DE7">
        <w:trPr>
          <w:cantSplit/>
          <w:trHeight w:val="383"/>
          <w:jc w:val="center"/>
        </w:trPr>
        <w:tc>
          <w:tcPr>
            <w:tcW w:w="399" w:type="dxa"/>
            <w:vMerge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6D7DE7" w:rsidRPr="00B915BB" w:rsidRDefault="006D7DE7" w:rsidP="00A8497F">
            <w:pPr>
              <w:autoSpaceDE w:val="0"/>
              <w:autoSpaceDN w:val="0"/>
              <w:adjustRightInd w:val="0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Pr="007038E3" w:rsidRDefault="00D85BCC" w:rsidP="007038E3">
            <w:pPr>
              <w:adjustRightInd w:val="0"/>
              <w:spacing w:line="360" w:lineRule="auto"/>
              <w:rPr>
                <w:noProof/>
                <w:kern w:val="2"/>
                <w:sz w:val="24"/>
              </w:rPr>
            </w:pPr>
            <w:r w:rsidRPr="007038E3">
              <w:rPr>
                <w:rFonts w:cs="新細明體" w:hint="eastAsia"/>
                <w:sz w:val="24"/>
              </w:rPr>
              <w:t>說明：</w:t>
            </w:r>
            <w:r w:rsidR="007038E3" w:rsidRPr="007038E3">
              <w:rPr>
                <w:rFonts w:hint="eastAsia"/>
                <w:kern w:val="2"/>
                <w:sz w:val="24"/>
                <w:szCs w:val="22"/>
              </w:rPr>
              <w:t>車上觀看</w:t>
            </w:r>
            <w:r w:rsidR="007038E3">
              <w:rPr>
                <w:rFonts w:hint="eastAsia"/>
                <w:kern w:val="2"/>
                <w:sz w:val="24"/>
                <w:szCs w:val="22"/>
              </w:rPr>
              <w:t>遊覽車</w:t>
            </w:r>
            <w:r w:rsidR="007038E3" w:rsidRPr="007038E3">
              <w:rPr>
                <w:rFonts w:hint="eastAsia"/>
                <w:kern w:val="2"/>
                <w:sz w:val="24"/>
                <w:szCs w:val="22"/>
              </w:rPr>
              <w:t>演練</w:t>
            </w:r>
            <w:r w:rsidR="007038E3">
              <w:rPr>
                <w:rFonts w:hint="eastAsia"/>
                <w:kern w:val="2"/>
                <w:sz w:val="24"/>
                <w:szCs w:val="22"/>
              </w:rPr>
              <w:t>常識</w:t>
            </w:r>
          </w:p>
        </w:tc>
        <w:tc>
          <w:tcPr>
            <w:tcW w:w="490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Default="00D85BCC" w:rsidP="007038E3">
            <w:pPr>
              <w:adjustRightInd w:val="0"/>
              <w:spacing w:line="360" w:lineRule="auto"/>
              <w:rPr>
                <w:noProof/>
                <w:kern w:val="2"/>
                <w:sz w:val="24"/>
              </w:rPr>
            </w:pPr>
            <w:r w:rsidRPr="009554ED">
              <w:rPr>
                <w:rFonts w:cs="新細明體" w:hint="eastAsia"/>
                <w:sz w:val="24"/>
              </w:rPr>
              <w:t>說明：</w:t>
            </w:r>
            <w:r w:rsidR="007038E3">
              <w:rPr>
                <w:rFonts w:hint="eastAsia"/>
                <w:color w:val="000000" w:themeColor="text1"/>
                <w:sz w:val="24"/>
              </w:rPr>
              <w:t>廣興紙寮導覽解說</w:t>
            </w:r>
          </w:p>
        </w:tc>
      </w:tr>
      <w:tr w:rsidR="003104E6" w:rsidRPr="00B915BB" w:rsidTr="006D7DE7">
        <w:trPr>
          <w:cantSplit/>
          <w:trHeight w:val="2290"/>
          <w:jc w:val="center"/>
        </w:trPr>
        <w:tc>
          <w:tcPr>
            <w:tcW w:w="399" w:type="dxa"/>
            <w:vMerge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95352A" w:rsidRPr="00B915BB" w:rsidRDefault="0095352A" w:rsidP="00A8497F">
            <w:pPr>
              <w:autoSpaceDE w:val="0"/>
              <w:autoSpaceDN w:val="0"/>
              <w:adjustRightInd w:val="0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352A" w:rsidRDefault="007038E3" w:rsidP="005610A2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1793035" cy="239077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9294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530" cy="240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352A" w:rsidRDefault="007038E3" w:rsidP="005610A2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997200" cy="22479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932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624" cy="225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6D7DE7">
        <w:trPr>
          <w:cantSplit/>
          <w:trHeight w:val="539"/>
          <w:jc w:val="center"/>
        </w:trPr>
        <w:tc>
          <w:tcPr>
            <w:tcW w:w="399" w:type="dxa"/>
            <w:vMerge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6D7DE7" w:rsidRPr="00B915BB" w:rsidRDefault="006D7DE7" w:rsidP="00A8497F">
            <w:pPr>
              <w:autoSpaceDE w:val="0"/>
              <w:autoSpaceDN w:val="0"/>
              <w:adjustRightInd w:val="0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Default="0074610A" w:rsidP="00613CD2">
            <w:pPr>
              <w:adjustRightInd w:val="0"/>
              <w:spacing w:line="360" w:lineRule="auto"/>
              <w:rPr>
                <w:noProof/>
                <w:kern w:val="2"/>
                <w:sz w:val="24"/>
              </w:rPr>
            </w:pPr>
            <w:r w:rsidRPr="009554ED">
              <w:rPr>
                <w:rFonts w:cs="新細明體" w:hint="eastAsia"/>
                <w:sz w:val="24"/>
              </w:rPr>
              <w:t>說明：</w:t>
            </w:r>
            <w:r w:rsidR="00613CD2" w:rsidRPr="00613CD2">
              <w:rPr>
                <w:rFonts w:cs="新細明體" w:hint="eastAsia"/>
                <w:sz w:val="24"/>
              </w:rPr>
              <w:t>說明：</w:t>
            </w:r>
            <w:r w:rsidR="00613CD2"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="00613CD2" w:rsidRPr="00613CD2">
              <w:rPr>
                <w:rFonts w:hint="eastAsia"/>
                <w:kern w:val="2"/>
                <w:sz w:val="24"/>
              </w:rPr>
              <w:t>體驗活動</w:t>
            </w:r>
            <w:r w:rsidR="00613CD2" w:rsidRPr="00613CD2">
              <w:rPr>
                <w:rFonts w:hint="eastAsia"/>
                <w:b/>
                <w:kern w:val="2"/>
                <w:sz w:val="24"/>
              </w:rPr>
              <w:t>+</w:t>
            </w:r>
            <w:r w:rsidR="00613CD2">
              <w:rPr>
                <w:rFonts w:hint="eastAsia"/>
                <w:b/>
                <w:kern w:val="2"/>
                <w:sz w:val="24"/>
              </w:rPr>
              <w:t>完成作品</w:t>
            </w:r>
          </w:p>
        </w:tc>
        <w:tc>
          <w:tcPr>
            <w:tcW w:w="490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Default="00613CD2" w:rsidP="0074610A">
            <w:pPr>
              <w:adjustRightInd w:val="0"/>
              <w:spacing w:line="360" w:lineRule="auto"/>
              <w:rPr>
                <w:noProof/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  <w:r w:rsidRPr="0074610A">
              <w:rPr>
                <w:sz w:val="24"/>
              </w:rPr>
              <w:t>&amp;</w:t>
            </w:r>
            <w:r w:rsidRPr="0074610A">
              <w:rPr>
                <w:rFonts w:cs="新細明體" w:hint="eastAsia"/>
                <w:color w:val="000000" w:themeColor="text1"/>
                <w:kern w:val="2"/>
                <w:sz w:val="24"/>
              </w:rPr>
              <w:t>在地風味餐</w:t>
            </w:r>
          </w:p>
        </w:tc>
      </w:tr>
      <w:tr w:rsidR="003104E6" w:rsidRPr="00B915BB" w:rsidTr="006D7DE7">
        <w:trPr>
          <w:cantSplit/>
          <w:trHeight w:val="2311"/>
          <w:jc w:val="center"/>
        </w:trPr>
        <w:tc>
          <w:tcPr>
            <w:tcW w:w="399" w:type="dxa"/>
            <w:vMerge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95352A" w:rsidRPr="00B915BB" w:rsidRDefault="0095352A" w:rsidP="00A8497F">
            <w:pPr>
              <w:autoSpaceDE w:val="0"/>
              <w:autoSpaceDN w:val="0"/>
              <w:adjustRightInd w:val="0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352A" w:rsidRDefault="007038E3" w:rsidP="005610A2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3149599" cy="2362200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931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638" cy="2370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352A" w:rsidRDefault="007038E3" w:rsidP="005610A2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14550" cy="2819472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930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555" cy="28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6D7DE7">
        <w:trPr>
          <w:cantSplit/>
          <w:trHeight w:val="518"/>
          <w:jc w:val="center"/>
        </w:trPr>
        <w:tc>
          <w:tcPr>
            <w:tcW w:w="399" w:type="dxa"/>
            <w:vMerge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6D7DE7" w:rsidRPr="00B915BB" w:rsidRDefault="006D7DE7" w:rsidP="00A8497F">
            <w:pPr>
              <w:autoSpaceDE w:val="0"/>
              <w:autoSpaceDN w:val="0"/>
              <w:adjustRightInd w:val="0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Default="00613CD2" w:rsidP="004B14EE">
            <w:pPr>
              <w:rPr>
                <w:noProof/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  <w:r w:rsidRPr="0074610A">
              <w:rPr>
                <w:sz w:val="24"/>
              </w:rPr>
              <w:t>&amp;</w:t>
            </w:r>
            <w:r w:rsidRPr="0074610A">
              <w:rPr>
                <w:rFonts w:cs="新細明體" w:hint="eastAsia"/>
                <w:color w:val="000000" w:themeColor="text1"/>
                <w:kern w:val="2"/>
                <w:sz w:val="24"/>
              </w:rPr>
              <w:t>在地風味餐</w:t>
            </w:r>
          </w:p>
        </w:tc>
        <w:tc>
          <w:tcPr>
            <w:tcW w:w="490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DE7" w:rsidRPr="0074610A" w:rsidRDefault="00613CD2" w:rsidP="005610A2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  <w:r w:rsidR="004B14EE" w:rsidRPr="0074610A">
              <w:rPr>
                <w:sz w:val="24"/>
              </w:rPr>
              <w:t>&amp;</w:t>
            </w:r>
            <w:r w:rsidR="004B14EE" w:rsidRPr="0074610A">
              <w:rPr>
                <w:rFonts w:cs="新細明體" w:hint="eastAsia"/>
                <w:color w:val="000000" w:themeColor="text1"/>
                <w:kern w:val="2"/>
                <w:sz w:val="24"/>
              </w:rPr>
              <w:t>在地風味餐</w:t>
            </w:r>
          </w:p>
        </w:tc>
      </w:tr>
      <w:tr w:rsidR="003104E6" w:rsidRPr="00B915BB" w:rsidTr="001B2BF0">
        <w:trPr>
          <w:cantSplit/>
          <w:trHeight w:val="3193"/>
          <w:jc w:val="center"/>
        </w:trPr>
        <w:tc>
          <w:tcPr>
            <w:tcW w:w="399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D85BCC" w:rsidRPr="00B915BB" w:rsidRDefault="00D85BCC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  <w:vAlign w:val="center"/>
          </w:tcPr>
          <w:p w:rsidR="00D85BCC" w:rsidRPr="009554ED" w:rsidRDefault="003104E6" w:rsidP="00C02D0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486025" cy="1864519"/>
                  <wp:effectExtent l="0" t="0" r="0" b="254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9347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813" cy="186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  <w:vAlign w:val="center"/>
          </w:tcPr>
          <w:p w:rsidR="00D85BCC" w:rsidRPr="009E2AB1" w:rsidRDefault="003104E6" w:rsidP="00C02D02">
            <w:pPr>
              <w:adjustRightInd w:val="0"/>
              <w:spacing w:line="360" w:lineRule="auto"/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476500" cy="1857375"/>
                  <wp:effectExtent l="0" t="0" r="0" b="952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934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495" cy="1858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9A3359">
        <w:trPr>
          <w:cantSplit/>
          <w:trHeight w:val="567"/>
          <w:jc w:val="center"/>
        </w:trPr>
        <w:tc>
          <w:tcPr>
            <w:tcW w:w="399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C02D02" w:rsidRPr="00B915BB" w:rsidRDefault="00C02D02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02D02" w:rsidRPr="00B915BB" w:rsidRDefault="00613CD2" w:rsidP="009554ED">
            <w:pPr>
              <w:adjustRightInd w:val="0"/>
              <w:jc w:val="both"/>
              <w:rPr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02D02" w:rsidRPr="00613CD2" w:rsidRDefault="004B14EE" w:rsidP="009554ED">
            <w:pPr>
              <w:adjustRightInd w:val="0"/>
              <w:jc w:val="both"/>
              <w:rPr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="00613CD2" w:rsidRPr="00613CD2">
              <w:rPr>
                <w:rFonts w:hint="eastAsia"/>
                <w:kern w:val="2"/>
                <w:sz w:val="24"/>
              </w:rPr>
              <w:t>體驗活動</w:t>
            </w:r>
            <w:r w:rsidR="00613CD2" w:rsidRPr="00613CD2">
              <w:rPr>
                <w:rFonts w:hint="eastAsia"/>
                <w:b/>
                <w:kern w:val="2"/>
                <w:sz w:val="24"/>
              </w:rPr>
              <w:t>+</w:t>
            </w:r>
            <w:r w:rsidR="00613CD2"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</w:tr>
      <w:tr w:rsidR="003104E6" w:rsidRPr="00B915BB" w:rsidTr="005610A2">
        <w:trPr>
          <w:cantSplit/>
          <w:trHeight w:val="2835"/>
          <w:jc w:val="center"/>
        </w:trPr>
        <w:tc>
          <w:tcPr>
            <w:tcW w:w="399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C02D02" w:rsidRPr="00B915BB" w:rsidRDefault="00C02D02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02D02" w:rsidRPr="00B915BB" w:rsidRDefault="003104E6" w:rsidP="00C02D0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1770155" cy="2360269"/>
                  <wp:effectExtent l="0" t="0" r="1905" b="254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9354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040" cy="2365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02D02" w:rsidRPr="00B915BB" w:rsidRDefault="003104E6" w:rsidP="00C02D0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390775" cy="1793081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935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754" cy="179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9A3359">
        <w:trPr>
          <w:cantSplit/>
          <w:trHeight w:val="567"/>
          <w:jc w:val="center"/>
        </w:trPr>
        <w:tc>
          <w:tcPr>
            <w:tcW w:w="399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9554ED" w:rsidRPr="00B915BB" w:rsidRDefault="009554ED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554ED" w:rsidRPr="0074610A" w:rsidRDefault="00613CD2" w:rsidP="002B02C2">
            <w:pPr>
              <w:adjustRightInd w:val="0"/>
              <w:jc w:val="both"/>
              <w:rPr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554ED" w:rsidRPr="0074610A" w:rsidRDefault="0074610A" w:rsidP="002B02C2">
            <w:pPr>
              <w:adjustRightInd w:val="0"/>
              <w:jc w:val="both"/>
              <w:rPr>
                <w:kern w:val="2"/>
                <w:sz w:val="24"/>
              </w:rPr>
            </w:pPr>
            <w:r w:rsidRPr="0074610A">
              <w:rPr>
                <w:rFonts w:cs="新細明體" w:hint="eastAsia"/>
                <w:sz w:val="24"/>
              </w:rPr>
              <w:t>說</w:t>
            </w:r>
            <w:r w:rsidR="00613CD2" w:rsidRPr="00613CD2">
              <w:rPr>
                <w:rFonts w:cs="新細明體" w:hint="eastAsia"/>
                <w:sz w:val="24"/>
              </w:rPr>
              <w:t>說明：</w:t>
            </w:r>
            <w:r w:rsidR="00613CD2"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="00613CD2" w:rsidRPr="00613CD2">
              <w:rPr>
                <w:rFonts w:hint="eastAsia"/>
                <w:kern w:val="2"/>
                <w:sz w:val="24"/>
              </w:rPr>
              <w:t>體驗活動</w:t>
            </w:r>
            <w:r w:rsidR="00613CD2" w:rsidRPr="00613CD2">
              <w:rPr>
                <w:rFonts w:hint="eastAsia"/>
                <w:b/>
                <w:kern w:val="2"/>
                <w:sz w:val="24"/>
              </w:rPr>
              <w:t>+</w:t>
            </w:r>
            <w:r w:rsidR="00613CD2"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</w:tr>
      <w:tr w:rsidR="003104E6" w:rsidRPr="00B915BB" w:rsidTr="00251265">
        <w:trPr>
          <w:cantSplit/>
          <w:trHeight w:val="2636"/>
          <w:jc w:val="center"/>
        </w:trPr>
        <w:tc>
          <w:tcPr>
            <w:tcW w:w="399" w:type="dxa"/>
            <w:vMerge/>
            <w:tcBorders>
              <w:left w:val="single" w:sz="12" w:space="0" w:color="auto"/>
              <w:right w:val="single" w:sz="6" w:space="0" w:color="auto"/>
            </w:tcBorders>
            <w:textDirection w:val="tbRlV"/>
            <w:vAlign w:val="center"/>
          </w:tcPr>
          <w:p w:rsidR="009554ED" w:rsidRPr="00B915BB" w:rsidRDefault="009554ED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554ED" w:rsidRPr="00B915BB" w:rsidRDefault="003104E6" w:rsidP="00C02D0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609850" cy="1957388"/>
                  <wp:effectExtent l="0" t="0" r="0" b="508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937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20" cy="195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554ED" w:rsidRPr="00B915BB" w:rsidRDefault="003104E6" w:rsidP="00C02D02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781300" cy="2085975"/>
                  <wp:effectExtent l="0" t="0" r="0" b="9525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_9398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121" cy="208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E6" w:rsidRPr="00B915BB" w:rsidTr="009A3359">
        <w:trPr>
          <w:cantSplit/>
          <w:trHeight w:val="567"/>
          <w:jc w:val="center"/>
        </w:trPr>
        <w:tc>
          <w:tcPr>
            <w:tcW w:w="399" w:type="dxa"/>
            <w:vMerge/>
            <w:tcBorders>
              <w:left w:val="single" w:sz="12" w:space="0" w:color="auto"/>
              <w:bottom w:val="single" w:sz="4" w:space="0" w:color="auto"/>
              <w:right w:val="single" w:sz="6" w:space="0" w:color="auto"/>
            </w:tcBorders>
            <w:textDirection w:val="tbRlV"/>
            <w:vAlign w:val="center"/>
          </w:tcPr>
          <w:p w:rsidR="009554ED" w:rsidRPr="00B915BB" w:rsidRDefault="009554ED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</w:p>
        </w:tc>
        <w:tc>
          <w:tcPr>
            <w:tcW w:w="490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54ED" w:rsidRPr="00B915BB" w:rsidRDefault="00613CD2" w:rsidP="0074610A">
            <w:pPr>
              <w:jc w:val="center"/>
              <w:rPr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  <w:tc>
          <w:tcPr>
            <w:tcW w:w="490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554ED" w:rsidRPr="00B915BB" w:rsidRDefault="00613CD2" w:rsidP="009554ED">
            <w:pPr>
              <w:adjustRightInd w:val="0"/>
              <w:jc w:val="both"/>
              <w:rPr>
                <w:kern w:val="2"/>
                <w:sz w:val="24"/>
              </w:rPr>
            </w:pPr>
            <w:r w:rsidRPr="00613CD2">
              <w:rPr>
                <w:rFonts w:cs="新細明體" w:hint="eastAsia"/>
                <w:sz w:val="24"/>
              </w:rPr>
              <w:t>說明：</w:t>
            </w:r>
            <w:r w:rsidRPr="00613CD2">
              <w:rPr>
                <w:rFonts w:hint="eastAsia"/>
                <w:bCs/>
                <w:color w:val="000000" w:themeColor="text1"/>
                <w:kern w:val="2"/>
                <w:sz w:val="24"/>
              </w:rPr>
              <w:t xml:space="preserve"> </w:t>
            </w:r>
            <w:r w:rsidRPr="00613CD2">
              <w:rPr>
                <w:rFonts w:hint="eastAsia"/>
                <w:kern w:val="2"/>
                <w:sz w:val="24"/>
              </w:rPr>
              <w:t>體驗活動</w:t>
            </w:r>
            <w:r w:rsidRPr="00613CD2">
              <w:rPr>
                <w:rFonts w:hint="eastAsia"/>
                <w:b/>
                <w:kern w:val="2"/>
                <w:sz w:val="24"/>
              </w:rPr>
              <w:t>+</w:t>
            </w:r>
            <w:r w:rsidRPr="00613CD2">
              <w:rPr>
                <w:rFonts w:hint="eastAsia"/>
                <w:kern w:val="2"/>
                <w:sz w:val="24"/>
              </w:rPr>
              <w:t>在地食材</w:t>
            </w:r>
          </w:p>
        </w:tc>
      </w:tr>
    </w:tbl>
    <w:p w:rsidR="0095352A" w:rsidRPr="0095352A" w:rsidRDefault="0095352A" w:rsidP="003C5A5E">
      <w:pPr>
        <w:adjustRightInd w:val="0"/>
        <w:spacing w:line="360" w:lineRule="auto"/>
        <w:rPr>
          <w:sz w:val="24"/>
        </w:rPr>
      </w:pPr>
    </w:p>
    <w:sectPr w:rsidR="0095352A" w:rsidRPr="0095352A" w:rsidSect="009A3359">
      <w:pgSz w:w="11906" w:h="16838" w:code="9"/>
      <w:pgMar w:top="1134" w:right="1191" w:bottom="1134" w:left="1191" w:header="851" w:footer="45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F25CB" w:rsidRDefault="000F25CB" w:rsidP="00633F9E">
      <w:r>
        <w:separator/>
      </w:r>
    </w:p>
  </w:endnote>
  <w:endnote w:type="continuationSeparator" w:id="0">
    <w:p w:rsidR="000F25CB" w:rsidRDefault="000F25CB" w:rsidP="00633F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A3" w:rsidRDefault="0092120E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613CD2" w:rsidRPr="00613CD2">
      <w:rPr>
        <w:noProof/>
        <w:lang w:val="zh-TW"/>
      </w:rPr>
      <w:t>1</w:t>
    </w:r>
    <w:r>
      <w:rPr>
        <w:noProof/>
        <w:lang w:val="zh-TW"/>
      </w:rPr>
      <w:fldChar w:fldCharType="end"/>
    </w:r>
  </w:p>
  <w:p w:rsidR="00374CA3" w:rsidRDefault="00374CA3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F25CB" w:rsidRDefault="000F25CB" w:rsidP="00633F9E">
      <w:r>
        <w:separator/>
      </w:r>
    </w:p>
  </w:footnote>
  <w:footnote w:type="continuationSeparator" w:id="0">
    <w:p w:rsidR="000F25CB" w:rsidRDefault="000F25CB" w:rsidP="00633F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E4ABB"/>
    <w:multiLevelType w:val="hybridMultilevel"/>
    <w:tmpl w:val="9DB46E3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61B263FC">
      <w:start w:val="1"/>
      <w:numFmt w:val="taiwaneseCountingThousand"/>
      <w:lvlText w:val="%2、"/>
      <w:lvlJc w:val="left"/>
      <w:pPr>
        <w:ind w:left="960" w:hanging="480"/>
      </w:pPr>
      <w:rPr>
        <w:rFonts w:ascii="標楷體" w:eastAsia="標楷體" w:hAnsi="標楷體" w:cs="標楷體" w:hint="eastAsia"/>
      </w:r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298282C"/>
    <w:multiLevelType w:val="hybridMultilevel"/>
    <w:tmpl w:val="FCBA21A0"/>
    <w:lvl w:ilvl="0" w:tplc="C7EAD99E">
      <w:start w:val="1"/>
      <w:numFmt w:val="decimal"/>
      <w:lvlText w:val="%1."/>
      <w:lvlJc w:val="left"/>
      <w:pPr>
        <w:ind w:left="360" w:hanging="360"/>
      </w:pPr>
      <w:rPr>
        <w:rFonts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78D576D"/>
    <w:multiLevelType w:val="hybridMultilevel"/>
    <w:tmpl w:val="3A5A0842"/>
    <w:lvl w:ilvl="0" w:tplc="D3EA65D6">
      <w:start w:val="1"/>
      <w:numFmt w:val="taiwaneseCountingThousand"/>
      <w:lvlText w:val="(%1)"/>
      <w:lvlJc w:val="left"/>
      <w:pPr>
        <w:ind w:left="1200" w:hanging="480"/>
      </w:pPr>
    </w:lvl>
    <w:lvl w:ilvl="1" w:tplc="A314A7C2">
      <w:start w:val="1"/>
      <w:numFmt w:val="taiwaneseCountingThousand"/>
      <w:lvlText w:val="(%2)"/>
      <w:lvlJc w:val="left"/>
      <w:pPr>
        <w:ind w:left="1680" w:hanging="480"/>
      </w:pPr>
    </w:lvl>
    <w:lvl w:ilvl="2" w:tplc="0409001B">
      <w:start w:val="1"/>
      <w:numFmt w:val="lowerRoman"/>
      <w:lvlText w:val="%3."/>
      <w:lvlJc w:val="right"/>
      <w:pPr>
        <w:ind w:left="2160" w:hanging="480"/>
      </w:pPr>
    </w:lvl>
    <w:lvl w:ilvl="3" w:tplc="0409000F">
      <w:start w:val="1"/>
      <w:numFmt w:val="decimal"/>
      <w:lvlText w:val="%4."/>
      <w:lvlJc w:val="left"/>
      <w:pPr>
        <w:ind w:left="2640" w:hanging="480"/>
      </w:pPr>
    </w:lvl>
    <w:lvl w:ilvl="4" w:tplc="04090019">
      <w:start w:val="1"/>
      <w:numFmt w:val="ideographTraditional"/>
      <w:lvlText w:val="%5、"/>
      <w:lvlJc w:val="left"/>
      <w:pPr>
        <w:ind w:left="3120" w:hanging="480"/>
      </w:pPr>
    </w:lvl>
    <w:lvl w:ilvl="5" w:tplc="0409001B">
      <w:start w:val="1"/>
      <w:numFmt w:val="lowerRoman"/>
      <w:lvlText w:val="%6."/>
      <w:lvlJc w:val="right"/>
      <w:pPr>
        <w:ind w:left="3600" w:hanging="480"/>
      </w:pPr>
    </w:lvl>
    <w:lvl w:ilvl="6" w:tplc="0409000F">
      <w:start w:val="1"/>
      <w:numFmt w:val="decimal"/>
      <w:lvlText w:val="%7."/>
      <w:lvlJc w:val="left"/>
      <w:pPr>
        <w:ind w:left="4080" w:hanging="480"/>
      </w:pPr>
    </w:lvl>
    <w:lvl w:ilvl="7" w:tplc="04090019">
      <w:start w:val="1"/>
      <w:numFmt w:val="ideographTraditional"/>
      <w:lvlText w:val="%8、"/>
      <w:lvlJc w:val="left"/>
      <w:pPr>
        <w:ind w:left="4560" w:hanging="480"/>
      </w:pPr>
    </w:lvl>
    <w:lvl w:ilvl="8" w:tplc="0409001B">
      <w:start w:val="1"/>
      <w:numFmt w:val="lowerRoman"/>
      <w:lvlText w:val="%9."/>
      <w:lvlJc w:val="right"/>
      <w:pPr>
        <w:ind w:left="5040" w:hanging="480"/>
      </w:pPr>
    </w:lvl>
  </w:abstractNum>
  <w:abstractNum w:abstractNumId="3" w15:restartNumberingAfterBreak="0">
    <w:nsid w:val="11A4667C"/>
    <w:multiLevelType w:val="hybridMultilevel"/>
    <w:tmpl w:val="0A0A84D0"/>
    <w:lvl w:ilvl="0" w:tplc="E2AEDA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41239BC"/>
    <w:multiLevelType w:val="hybridMultilevel"/>
    <w:tmpl w:val="255A74AE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145A06BC"/>
    <w:multiLevelType w:val="hybridMultilevel"/>
    <w:tmpl w:val="1A40762C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 w15:restartNumberingAfterBreak="0">
    <w:nsid w:val="14633F58"/>
    <w:multiLevelType w:val="hybridMultilevel"/>
    <w:tmpl w:val="AB101EEA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17AC544F"/>
    <w:multiLevelType w:val="hybridMultilevel"/>
    <w:tmpl w:val="1D628C5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9A92B9C"/>
    <w:multiLevelType w:val="hybridMultilevel"/>
    <w:tmpl w:val="62EA44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1D3235A7"/>
    <w:multiLevelType w:val="hybridMultilevel"/>
    <w:tmpl w:val="BE7C4520"/>
    <w:lvl w:ilvl="0" w:tplc="D3EA65D6">
      <w:start w:val="1"/>
      <w:numFmt w:val="taiwaneseCountingThousand"/>
      <w:lvlText w:val="(%1)"/>
      <w:lvlJc w:val="left"/>
      <w:pPr>
        <w:ind w:left="1680" w:hanging="480"/>
      </w:pPr>
    </w:lvl>
    <w:lvl w:ilvl="1" w:tplc="04090019">
      <w:start w:val="1"/>
      <w:numFmt w:val="ideographTraditional"/>
      <w:lvlText w:val="%2、"/>
      <w:lvlJc w:val="left"/>
      <w:pPr>
        <w:ind w:left="2160" w:hanging="480"/>
      </w:pPr>
    </w:lvl>
    <w:lvl w:ilvl="2" w:tplc="0409001B">
      <w:start w:val="1"/>
      <w:numFmt w:val="lowerRoman"/>
      <w:lvlText w:val="%3."/>
      <w:lvlJc w:val="right"/>
      <w:pPr>
        <w:ind w:left="2640" w:hanging="480"/>
      </w:pPr>
    </w:lvl>
    <w:lvl w:ilvl="3" w:tplc="0409000F">
      <w:start w:val="1"/>
      <w:numFmt w:val="decimal"/>
      <w:lvlText w:val="%4."/>
      <w:lvlJc w:val="left"/>
      <w:pPr>
        <w:ind w:left="3120" w:hanging="480"/>
      </w:pPr>
    </w:lvl>
    <w:lvl w:ilvl="4" w:tplc="04090019">
      <w:start w:val="1"/>
      <w:numFmt w:val="ideographTraditional"/>
      <w:lvlText w:val="%5、"/>
      <w:lvlJc w:val="left"/>
      <w:pPr>
        <w:ind w:left="3600" w:hanging="480"/>
      </w:pPr>
    </w:lvl>
    <w:lvl w:ilvl="5" w:tplc="0409001B">
      <w:start w:val="1"/>
      <w:numFmt w:val="lowerRoman"/>
      <w:lvlText w:val="%6."/>
      <w:lvlJc w:val="right"/>
      <w:pPr>
        <w:ind w:left="4080" w:hanging="480"/>
      </w:pPr>
    </w:lvl>
    <w:lvl w:ilvl="6" w:tplc="0409000F">
      <w:start w:val="1"/>
      <w:numFmt w:val="decimal"/>
      <w:lvlText w:val="%7."/>
      <w:lvlJc w:val="left"/>
      <w:pPr>
        <w:ind w:left="4560" w:hanging="480"/>
      </w:pPr>
    </w:lvl>
    <w:lvl w:ilvl="7" w:tplc="04090019">
      <w:start w:val="1"/>
      <w:numFmt w:val="ideographTraditional"/>
      <w:lvlText w:val="%8、"/>
      <w:lvlJc w:val="left"/>
      <w:pPr>
        <w:ind w:left="5040" w:hanging="480"/>
      </w:pPr>
    </w:lvl>
    <w:lvl w:ilvl="8" w:tplc="0409001B">
      <w:start w:val="1"/>
      <w:numFmt w:val="lowerRoman"/>
      <w:lvlText w:val="%9."/>
      <w:lvlJc w:val="right"/>
      <w:pPr>
        <w:ind w:left="5520" w:hanging="480"/>
      </w:pPr>
    </w:lvl>
  </w:abstractNum>
  <w:abstractNum w:abstractNumId="10" w15:restartNumberingAfterBreak="0">
    <w:nsid w:val="1DE81238"/>
    <w:multiLevelType w:val="hybridMultilevel"/>
    <w:tmpl w:val="68B69CE2"/>
    <w:lvl w:ilvl="0" w:tplc="C1BE41FA">
      <w:start w:val="1"/>
      <w:numFmt w:val="taiwaneseCountingThousand"/>
      <w:lvlText w:val="（%1）"/>
      <w:lvlJc w:val="left"/>
      <w:pPr>
        <w:tabs>
          <w:tab w:val="num" w:pos="990"/>
        </w:tabs>
        <w:ind w:left="990" w:hanging="855"/>
      </w:pPr>
    </w:lvl>
    <w:lvl w:ilvl="1" w:tplc="04090019">
      <w:start w:val="1"/>
      <w:numFmt w:val="ideographTraditional"/>
      <w:lvlText w:val="%2、"/>
      <w:lvlJc w:val="left"/>
      <w:pPr>
        <w:tabs>
          <w:tab w:val="num" w:pos="1095"/>
        </w:tabs>
        <w:ind w:left="1095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575"/>
        </w:tabs>
        <w:ind w:left="1575" w:hanging="480"/>
      </w:pPr>
    </w:lvl>
    <w:lvl w:ilvl="3" w:tplc="0409000F">
      <w:start w:val="1"/>
      <w:numFmt w:val="decimal"/>
      <w:lvlText w:val="%4."/>
      <w:lvlJc w:val="left"/>
      <w:pPr>
        <w:tabs>
          <w:tab w:val="num" w:pos="2055"/>
        </w:tabs>
        <w:ind w:left="2055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35"/>
        </w:tabs>
        <w:ind w:left="2535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15"/>
        </w:tabs>
        <w:ind w:left="3015" w:hanging="480"/>
      </w:pPr>
    </w:lvl>
    <w:lvl w:ilvl="6" w:tplc="0409000F">
      <w:start w:val="1"/>
      <w:numFmt w:val="decimal"/>
      <w:lvlText w:val="%7."/>
      <w:lvlJc w:val="left"/>
      <w:pPr>
        <w:tabs>
          <w:tab w:val="num" w:pos="3495"/>
        </w:tabs>
        <w:ind w:left="3495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975"/>
        </w:tabs>
        <w:ind w:left="3975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455"/>
        </w:tabs>
        <w:ind w:left="4455" w:hanging="480"/>
      </w:pPr>
    </w:lvl>
  </w:abstractNum>
  <w:abstractNum w:abstractNumId="11" w15:restartNumberingAfterBreak="0">
    <w:nsid w:val="24B73D2F"/>
    <w:multiLevelType w:val="hybridMultilevel"/>
    <w:tmpl w:val="22A22A54"/>
    <w:lvl w:ilvl="0" w:tplc="59962EF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5ED2908"/>
    <w:multiLevelType w:val="hybridMultilevel"/>
    <w:tmpl w:val="25F6BFE8"/>
    <w:lvl w:ilvl="0" w:tplc="BCAA5004">
      <w:start w:val="1"/>
      <w:numFmt w:val="taiwaneseCountingThousand"/>
      <w:lvlText w:val="%1、"/>
      <w:lvlJc w:val="left"/>
      <w:pPr>
        <w:tabs>
          <w:tab w:val="num" w:pos="1215"/>
        </w:tabs>
        <w:ind w:left="1215" w:hanging="855"/>
      </w:pPr>
      <w:rPr>
        <w:rFonts w:ascii="標楷體" w:eastAsia="標楷體" w:hAnsi="標楷體" w:cs="Times New Roman"/>
        <w:color w:val="auto"/>
      </w:rPr>
    </w:lvl>
    <w:lvl w:ilvl="1" w:tplc="04090019">
      <w:start w:val="1"/>
      <w:numFmt w:val="ideographTraditional"/>
      <w:lvlText w:val="%2、"/>
      <w:lvlJc w:val="left"/>
      <w:pPr>
        <w:tabs>
          <w:tab w:val="num" w:pos="1320"/>
        </w:tabs>
        <w:ind w:left="132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760"/>
        </w:tabs>
        <w:ind w:left="276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240"/>
        </w:tabs>
        <w:ind w:left="324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200"/>
        </w:tabs>
        <w:ind w:left="420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680"/>
        </w:tabs>
        <w:ind w:left="4680" w:hanging="480"/>
      </w:pPr>
    </w:lvl>
  </w:abstractNum>
  <w:abstractNum w:abstractNumId="13" w15:restartNumberingAfterBreak="0">
    <w:nsid w:val="2FEF11C5"/>
    <w:multiLevelType w:val="hybridMultilevel"/>
    <w:tmpl w:val="AF025190"/>
    <w:lvl w:ilvl="0" w:tplc="0409000F">
      <w:start w:val="1"/>
      <w:numFmt w:val="decimal"/>
      <w:lvlText w:val="%1."/>
      <w:lvlJc w:val="left"/>
      <w:pPr>
        <w:ind w:left="482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2" w:hanging="480"/>
      </w:pPr>
    </w:lvl>
    <w:lvl w:ilvl="2" w:tplc="0409001B" w:tentative="1">
      <w:start w:val="1"/>
      <w:numFmt w:val="lowerRoman"/>
      <w:lvlText w:val="%3."/>
      <w:lvlJc w:val="right"/>
      <w:pPr>
        <w:ind w:left="1442" w:hanging="480"/>
      </w:pPr>
    </w:lvl>
    <w:lvl w:ilvl="3" w:tplc="0409000F" w:tentative="1">
      <w:start w:val="1"/>
      <w:numFmt w:val="decimal"/>
      <w:lvlText w:val="%4."/>
      <w:lvlJc w:val="left"/>
      <w:pPr>
        <w:ind w:left="19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2" w:hanging="480"/>
      </w:pPr>
    </w:lvl>
    <w:lvl w:ilvl="5" w:tplc="0409001B" w:tentative="1">
      <w:start w:val="1"/>
      <w:numFmt w:val="lowerRoman"/>
      <w:lvlText w:val="%6."/>
      <w:lvlJc w:val="right"/>
      <w:pPr>
        <w:ind w:left="2882" w:hanging="480"/>
      </w:pPr>
    </w:lvl>
    <w:lvl w:ilvl="6" w:tplc="0409000F" w:tentative="1">
      <w:start w:val="1"/>
      <w:numFmt w:val="decimal"/>
      <w:lvlText w:val="%7."/>
      <w:lvlJc w:val="left"/>
      <w:pPr>
        <w:ind w:left="33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2" w:hanging="480"/>
      </w:pPr>
    </w:lvl>
    <w:lvl w:ilvl="8" w:tplc="0409001B" w:tentative="1">
      <w:start w:val="1"/>
      <w:numFmt w:val="lowerRoman"/>
      <w:lvlText w:val="%9."/>
      <w:lvlJc w:val="right"/>
      <w:pPr>
        <w:ind w:left="4322" w:hanging="480"/>
      </w:pPr>
    </w:lvl>
  </w:abstractNum>
  <w:abstractNum w:abstractNumId="14" w15:restartNumberingAfterBreak="0">
    <w:nsid w:val="3170476C"/>
    <w:multiLevelType w:val="hybridMultilevel"/>
    <w:tmpl w:val="1BC6D7FC"/>
    <w:lvl w:ilvl="0" w:tplc="57AE15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AE935B1"/>
    <w:multiLevelType w:val="hybridMultilevel"/>
    <w:tmpl w:val="81BA5E1A"/>
    <w:lvl w:ilvl="0" w:tplc="3138BA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0607136"/>
    <w:multiLevelType w:val="hybridMultilevel"/>
    <w:tmpl w:val="C576F948"/>
    <w:lvl w:ilvl="0" w:tplc="3B92C9A8">
      <w:start w:val="1"/>
      <w:numFmt w:val="taiwaneseCountingThousand"/>
      <w:lvlText w:val="%1、"/>
      <w:lvlJc w:val="left"/>
      <w:pPr>
        <w:tabs>
          <w:tab w:val="num" w:pos="855"/>
        </w:tabs>
        <w:ind w:left="855" w:hanging="720"/>
      </w:pPr>
      <w:rPr>
        <w:color w:val="auto"/>
      </w:rPr>
    </w:lvl>
    <w:lvl w:ilvl="1" w:tplc="04090019">
      <w:start w:val="1"/>
      <w:numFmt w:val="ideographTraditional"/>
      <w:lvlText w:val="%2、"/>
      <w:lvlJc w:val="left"/>
      <w:pPr>
        <w:tabs>
          <w:tab w:val="num" w:pos="1095"/>
        </w:tabs>
        <w:ind w:left="1095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575"/>
        </w:tabs>
        <w:ind w:left="1575" w:hanging="480"/>
      </w:pPr>
    </w:lvl>
    <w:lvl w:ilvl="3" w:tplc="0409000F">
      <w:start w:val="1"/>
      <w:numFmt w:val="decimal"/>
      <w:lvlText w:val="%4."/>
      <w:lvlJc w:val="left"/>
      <w:pPr>
        <w:tabs>
          <w:tab w:val="num" w:pos="2055"/>
        </w:tabs>
        <w:ind w:left="2055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35"/>
        </w:tabs>
        <w:ind w:left="2535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15"/>
        </w:tabs>
        <w:ind w:left="3015" w:hanging="480"/>
      </w:pPr>
    </w:lvl>
    <w:lvl w:ilvl="6" w:tplc="0409000F">
      <w:start w:val="1"/>
      <w:numFmt w:val="decimal"/>
      <w:lvlText w:val="%7."/>
      <w:lvlJc w:val="left"/>
      <w:pPr>
        <w:tabs>
          <w:tab w:val="num" w:pos="3495"/>
        </w:tabs>
        <w:ind w:left="3495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975"/>
        </w:tabs>
        <w:ind w:left="3975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455"/>
        </w:tabs>
        <w:ind w:left="4455" w:hanging="480"/>
      </w:pPr>
    </w:lvl>
  </w:abstractNum>
  <w:abstractNum w:abstractNumId="17" w15:restartNumberingAfterBreak="0">
    <w:nsid w:val="46305C1B"/>
    <w:multiLevelType w:val="hybridMultilevel"/>
    <w:tmpl w:val="B5120C86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 w15:restartNumberingAfterBreak="0">
    <w:nsid w:val="4F570444"/>
    <w:multiLevelType w:val="hybridMultilevel"/>
    <w:tmpl w:val="9AE4A00C"/>
    <w:lvl w:ilvl="0" w:tplc="0409000B">
      <w:start w:val="1"/>
      <w:numFmt w:val="bullet"/>
      <w:lvlText w:val=""/>
      <w:lvlJc w:val="left"/>
      <w:pPr>
        <w:ind w:left="173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221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269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317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365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413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461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509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5570" w:hanging="480"/>
      </w:pPr>
      <w:rPr>
        <w:rFonts w:ascii="Wingdings" w:hAnsi="Wingdings" w:hint="default"/>
      </w:rPr>
    </w:lvl>
  </w:abstractNum>
  <w:abstractNum w:abstractNumId="19" w15:restartNumberingAfterBreak="0">
    <w:nsid w:val="515043CF"/>
    <w:multiLevelType w:val="hybridMultilevel"/>
    <w:tmpl w:val="FB28FA52"/>
    <w:lvl w:ilvl="0" w:tplc="1DA6BCD6">
      <w:start w:val="1"/>
      <w:numFmt w:val="taiwaneseCountingThousand"/>
      <w:lvlText w:val="%1、"/>
      <w:lvlJc w:val="left"/>
      <w:pPr>
        <w:tabs>
          <w:tab w:val="num" w:pos="855"/>
        </w:tabs>
        <w:ind w:left="855" w:hanging="720"/>
      </w:pPr>
      <w:rPr>
        <w:color w:val="auto"/>
      </w:rPr>
    </w:lvl>
    <w:lvl w:ilvl="1" w:tplc="04090019">
      <w:start w:val="1"/>
      <w:numFmt w:val="ideographTraditional"/>
      <w:lvlText w:val="%2、"/>
      <w:lvlJc w:val="left"/>
      <w:pPr>
        <w:tabs>
          <w:tab w:val="num" w:pos="1095"/>
        </w:tabs>
        <w:ind w:left="1095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575"/>
        </w:tabs>
        <w:ind w:left="1575" w:hanging="480"/>
      </w:pPr>
    </w:lvl>
    <w:lvl w:ilvl="3" w:tplc="0409000F">
      <w:start w:val="1"/>
      <w:numFmt w:val="decimal"/>
      <w:lvlText w:val="%4."/>
      <w:lvlJc w:val="left"/>
      <w:pPr>
        <w:tabs>
          <w:tab w:val="num" w:pos="2055"/>
        </w:tabs>
        <w:ind w:left="2055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35"/>
        </w:tabs>
        <w:ind w:left="2535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15"/>
        </w:tabs>
        <w:ind w:left="3015" w:hanging="480"/>
      </w:pPr>
    </w:lvl>
    <w:lvl w:ilvl="6" w:tplc="0409000F">
      <w:start w:val="1"/>
      <w:numFmt w:val="decimal"/>
      <w:lvlText w:val="%7."/>
      <w:lvlJc w:val="left"/>
      <w:pPr>
        <w:tabs>
          <w:tab w:val="num" w:pos="3495"/>
        </w:tabs>
        <w:ind w:left="3495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975"/>
        </w:tabs>
        <w:ind w:left="3975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455"/>
        </w:tabs>
        <w:ind w:left="4455" w:hanging="480"/>
      </w:pPr>
    </w:lvl>
  </w:abstractNum>
  <w:abstractNum w:abstractNumId="20" w15:restartNumberingAfterBreak="0">
    <w:nsid w:val="634F09F1"/>
    <w:multiLevelType w:val="hybridMultilevel"/>
    <w:tmpl w:val="34C4BC78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21" w15:restartNumberingAfterBreak="0">
    <w:nsid w:val="6B416B86"/>
    <w:multiLevelType w:val="hybridMultilevel"/>
    <w:tmpl w:val="AE9E9276"/>
    <w:lvl w:ilvl="0" w:tplc="04090017">
      <w:start w:val="1"/>
      <w:numFmt w:val="ideographLegalTraditional"/>
      <w:lvlText w:val="%1、"/>
      <w:lvlJc w:val="left"/>
      <w:pPr>
        <w:tabs>
          <w:tab w:val="num" w:pos="480"/>
        </w:tabs>
        <w:ind w:left="480" w:hanging="480"/>
      </w:pPr>
    </w:lvl>
    <w:lvl w:ilvl="1" w:tplc="0FF458AE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2" w15:restartNumberingAfterBreak="0">
    <w:nsid w:val="6E69758C"/>
    <w:multiLevelType w:val="hybridMultilevel"/>
    <w:tmpl w:val="B5120C86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3" w15:restartNumberingAfterBreak="0">
    <w:nsid w:val="6FFE2F68"/>
    <w:multiLevelType w:val="hybridMultilevel"/>
    <w:tmpl w:val="E5F0A9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0820C10"/>
    <w:multiLevelType w:val="hybridMultilevel"/>
    <w:tmpl w:val="C3F295C8"/>
    <w:lvl w:ilvl="0" w:tplc="FAD8F7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73497740"/>
    <w:multiLevelType w:val="hybridMultilevel"/>
    <w:tmpl w:val="4D9CB0C0"/>
    <w:lvl w:ilvl="0" w:tplc="6AF4AA84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6" w15:restartNumberingAfterBreak="0">
    <w:nsid w:val="7B7E71BC"/>
    <w:multiLevelType w:val="hybridMultilevel"/>
    <w:tmpl w:val="49165626"/>
    <w:lvl w:ilvl="0" w:tplc="AE5C9504">
      <w:start w:val="1"/>
      <w:numFmt w:val="taiwaneseCountingThousand"/>
      <w:lvlText w:val="%1、"/>
      <w:lvlJc w:val="left"/>
      <w:pPr>
        <w:tabs>
          <w:tab w:val="num" w:pos="855"/>
        </w:tabs>
        <w:ind w:left="855" w:hanging="720"/>
      </w:pPr>
      <w:rPr>
        <w:color w:val="auto"/>
      </w:rPr>
    </w:lvl>
    <w:lvl w:ilvl="1" w:tplc="04090019">
      <w:start w:val="1"/>
      <w:numFmt w:val="ideographTraditional"/>
      <w:lvlText w:val="%2、"/>
      <w:lvlJc w:val="left"/>
      <w:pPr>
        <w:tabs>
          <w:tab w:val="num" w:pos="1095"/>
        </w:tabs>
        <w:ind w:left="1095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575"/>
        </w:tabs>
        <w:ind w:left="1575" w:hanging="480"/>
      </w:pPr>
    </w:lvl>
    <w:lvl w:ilvl="3" w:tplc="0409000F">
      <w:start w:val="1"/>
      <w:numFmt w:val="decimal"/>
      <w:lvlText w:val="%4."/>
      <w:lvlJc w:val="left"/>
      <w:pPr>
        <w:tabs>
          <w:tab w:val="num" w:pos="2055"/>
        </w:tabs>
        <w:ind w:left="2055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35"/>
        </w:tabs>
        <w:ind w:left="2535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15"/>
        </w:tabs>
        <w:ind w:left="3015" w:hanging="480"/>
      </w:pPr>
    </w:lvl>
    <w:lvl w:ilvl="6" w:tplc="0409000F">
      <w:start w:val="1"/>
      <w:numFmt w:val="decimal"/>
      <w:lvlText w:val="%7."/>
      <w:lvlJc w:val="left"/>
      <w:pPr>
        <w:tabs>
          <w:tab w:val="num" w:pos="3495"/>
        </w:tabs>
        <w:ind w:left="3495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975"/>
        </w:tabs>
        <w:ind w:left="3975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455"/>
        </w:tabs>
        <w:ind w:left="4455" w:hanging="480"/>
      </w:pPr>
    </w:lvl>
  </w:abstractNum>
  <w:num w:numId="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4"/>
  </w:num>
  <w:num w:numId="14">
    <w:abstractNumId w:val="1"/>
  </w:num>
  <w:num w:numId="15">
    <w:abstractNumId w:val="11"/>
  </w:num>
  <w:num w:numId="16">
    <w:abstractNumId w:val="24"/>
  </w:num>
  <w:num w:numId="17">
    <w:abstractNumId w:val="15"/>
  </w:num>
  <w:num w:numId="18">
    <w:abstractNumId w:val="3"/>
  </w:num>
  <w:num w:numId="19">
    <w:abstractNumId w:val="7"/>
  </w:num>
  <w:num w:numId="20">
    <w:abstractNumId w:val="18"/>
  </w:num>
  <w:num w:numId="21">
    <w:abstractNumId w:val="0"/>
  </w:num>
  <w:num w:numId="22">
    <w:abstractNumId w:val="21"/>
  </w:num>
  <w:num w:numId="23">
    <w:abstractNumId w:val="13"/>
  </w:num>
  <w:num w:numId="24">
    <w:abstractNumId w:val="23"/>
  </w:num>
  <w:num w:numId="25">
    <w:abstractNumId w:val="4"/>
  </w:num>
  <w:num w:numId="26">
    <w:abstractNumId w:val="25"/>
  </w:num>
  <w:num w:numId="27">
    <w:abstractNumId w:val="6"/>
  </w:num>
  <w:num w:numId="28">
    <w:abstractNumId w:val="22"/>
  </w:num>
  <w:num w:numId="29">
    <w:abstractNumId w:val="5"/>
  </w:num>
  <w:num w:numId="3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4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EF8"/>
    <w:rsid w:val="0000031F"/>
    <w:rsid w:val="00004CEB"/>
    <w:rsid w:val="00004FEC"/>
    <w:rsid w:val="0001023A"/>
    <w:rsid w:val="000139F3"/>
    <w:rsid w:val="0001495D"/>
    <w:rsid w:val="000475A8"/>
    <w:rsid w:val="00071EE2"/>
    <w:rsid w:val="00083F22"/>
    <w:rsid w:val="00087709"/>
    <w:rsid w:val="00094263"/>
    <w:rsid w:val="000A2328"/>
    <w:rsid w:val="000A63A8"/>
    <w:rsid w:val="000B0A99"/>
    <w:rsid w:val="000B141C"/>
    <w:rsid w:val="000C2139"/>
    <w:rsid w:val="000D2339"/>
    <w:rsid w:val="000F25CB"/>
    <w:rsid w:val="00103BF2"/>
    <w:rsid w:val="00103C83"/>
    <w:rsid w:val="001251C0"/>
    <w:rsid w:val="0012564C"/>
    <w:rsid w:val="001263E1"/>
    <w:rsid w:val="00127363"/>
    <w:rsid w:val="0014768B"/>
    <w:rsid w:val="00152872"/>
    <w:rsid w:val="00175CC5"/>
    <w:rsid w:val="0019373F"/>
    <w:rsid w:val="001A449D"/>
    <w:rsid w:val="001B248D"/>
    <w:rsid w:val="001C62B5"/>
    <w:rsid w:val="001C6AA7"/>
    <w:rsid w:val="001D2C03"/>
    <w:rsid w:val="001D65B0"/>
    <w:rsid w:val="001F0C21"/>
    <w:rsid w:val="001F6886"/>
    <w:rsid w:val="001F6A41"/>
    <w:rsid w:val="001F7CA9"/>
    <w:rsid w:val="00216E19"/>
    <w:rsid w:val="00224305"/>
    <w:rsid w:val="00233160"/>
    <w:rsid w:val="00251265"/>
    <w:rsid w:val="0025197A"/>
    <w:rsid w:val="002603AB"/>
    <w:rsid w:val="00267672"/>
    <w:rsid w:val="00270F8E"/>
    <w:rsid w:val="00281F26"/>
    <w:rsid w:val="00291290"/>
    <w:rsid w:val="002B02C2"/>
    <w:rsid w:val="002C6406"/>
    <w:rsid w:val="002E38DC"/>
    <w:rsid w:val="002F6F48"/>
    <w:rsid w:val="00300BEA"/>
    <w:rsid w:val="003104E6"/>
    <w:rsid w:val="00311011"/>
    <w:rsid w:val="00324AA4"/>
    <w:rsid w:val="00330FA7"/>
    <w:rsid w:val="00365F81"/>
    <w:rsid w:val="00370891"/>
    <w:rsid w:val="003737B5"/>
    <w:rsid w:val="00374CA3"/>
    <w:rsid w:val="0037602B"/>
    <w:rsid w:val="00387176"/>
    <w:rsid w:val="00390C0E"/>
    <w:rsid w:val="00395468"/>
    <w:rsid w:val="003C1B40"/>
    <w:rsid w:val="003C42A8"/>
    <w:rsid w:val="003C5A5E"/>
    <w:rsid w:val="003C5C6A"/>
    <w:rsid w:val="003C7117"/>
    <w:rsid w:val="003D2FD4"/>
    <w:rsid w:val="003D41A8"/>
    <w:rsid w:val="003F161C"/>
    <w:rsid w:val="004223D2"/>
    <w:rsid w:val="004230F9"/>
    <w:rsid w:val="00425881"/>
    <w:rsid w:val="00436D71"/>
    <w:rsid w:val="004371F5"/>
    <w:rsid w:val="00442D09"/>
    <w:rsid w:val="00457E9C"/>
    <w:rsid w:val="00462F15"/>
    <w:rsid w:val="0049760F"/>
    <w:rsid w:val="004B14EE"/>
    <w:rsid w:val="004B26C5"/>
    <w:rsid w:val="004B4E8A"/>
    <w:rsid w:val="004B5B2E"/>
    <w:rsid w:val="004C249F"/>
    <w:rsid w:val="004C766A"/>
    <w:rsid w:val="004D0D0B"/>
    <w:rsid w:val="004D5DAE"/>
    <w:rsid w:val="004D71E3"/>
    <w:rsid w:val="004E5A2D"/>
    <w:rsid w:val="004F6B90"/>
    <w:rsid w:val="00507A35"/>
    <w:rsid w:val="00515FB6"/>
    <w:rsid w:val="00532D03"/>
    <w:rsid w:val="00533E72"/>
    <w:rsid w:val="00555F00"/>
    <w:rsid w:val="00557195"/>
    <w:rsid w:val="005610A2"/>
    <w:rsid w:val="00572D6B"/>
    <w:rsid w:val="00586DED"/>
    <w:rsid w:val="005A7F07"/>
    <w:rsid w:val="005C5ACE"/>
    <w:rsid w:val="005D02FD"/>
    <w:rsid w:val="005E2A09"/>
    <w:rsid w:val="005E666D"/>
    <w:rsid w:val="005F7F37"/>
    <w:rsid w:val="00604A8E"/>
    <w:rsid w:val="00605877"/>
    <w:rsid w:val="00610E59"/>
    <w:rsid w:val="00613CD2"/>
    <w:rsid w:val="00615640"/>
    <w:rsid w:val="0062039A"/>
    <w:rsid w:val="006221DE"/>
    <w:rsid w:val="00633F9E"/>
    <w:rsid w:val="00635ABA"/>
    <w:rsid w:val="00643AB2"/>
    <w:rsid w:val="00643D69"/>
    <w:rsid w:val="00656F68"/>
    <w:rsid w:val="00657B6B"/>
    <w:rsid w:val="00667937"/>
    <w:rsid w:val="00671786"/>
    <w:rsid w:val="00681300"/>
    <w:rsid w:val="0068359E"/>
    <w:rsid w:val="00685E5D"/>
    <w:rsid w:val="00690081"/>
    <w:rsid w:val="00697AB8"/>
    <w:rsid w:val="006B22A1"/>
    <w:rsid w:val="006B69FA"/>
    <w:rsid w:val="006C13F0"/>
    <w:rsid w:val="006D2272"/>
    <w:rsid w:val="006D54BA"/>
    <w:rsid w:val="006D75EF"/>
    <w:rsid w:val="006D7DE7"/>
    <w:rsid w:val="006F1C38"/>
    <w:rsid w:val="006F36F8"/>
    <w:rsid w:val="00700AA3"/>
    <w:rsid w:val="007038E3"/>
    <w:rsid w:val="00705D14"/>
    <w:rsid w:val="00712085"/>
    <w:rsid w:val="00713A97"/>
    <w:rsid w:val="007161C6"/>
    <w:rsid w:val="00734A78"/>
    <w:rsid w:val="0074610A"/>
    <w:rsid w:val="00752241"/>
    <w:rsid w:val="00754D79"/>
    <w:rsid w:val="00757147"/>
    <w:rsid w:val="00773A4D"/>
    <w:rsid w:val="007F6D30"/>
    <w:rsid w:val="008003D9"/>
    <w:rsid w:val="00802444"/>
    <w:rsid w:val="00812821"/>
    <w:rsid w:val="00835F39"/>
    <w:rsid w:val="00840584"/>
    <w:rsid w:val="008608F7"/>
    <w:rsid w:val="00867548"/>
    <w:rsid w:val="00891734"/>
    <w:rsid w:val="008A1AB6"/>
    <w:rsid w:val="008B2047"/>
    <w:rsid w:val="008B5328"/>
    <w:rsid w:val="008C00AB"/>
    <w:rsid w:val="008C6C1A"/>
    <w:rsid w:val="008D1793"/>
    <w:rsid w:val="008D4DA2"/>
    <w:rsid w:val="008F0EB8"/>
    <w:rsid w:val="008F755D"/>
    <w:rsid w:val="00904B0C"/>
    <w:rsid w:val="009119CD"/>
    <w:rsid w:val="009152C7"/>
    <w:rsid w:val="00917A89"/>
    <w:rsid w:val="0092120E"/>
    <w:rsid w:val="009307C9"/>
    <w:rsid w:val="00931213"/>
    <w:rsid w:val="0094422E"/>
    <w:rsid w:val="0095352A"/>
    <w:rsid w:val="009554ED"/>
    <w:rsid w:val="009578E5"/>
    <w:rsid w:val="00964431"/>
    <w:rsid w:val="00966AA6"/>
    <w:rsid w:val="00992825"/>
    <w:rsid w:val="009A3359"/>
    <w:rsid w:val="009A6EF8"/>
    <w:rsid w:val="009B6912"/>
    <w:rsid w:val="009C6836"/>
    <w:rsid w:val="009E2AB1"/>
    <w:rsid w:val="009F5FAA"/>
    <w:rsid w:val="009F7649"/>
    <w:rsid w:val="00A23B7F"/>
    <w:rsid w:val="00A364E5"/>
    <w:rsid w:val="00A41151"/>
    <w:rsid w:val="00A54597"/>
    <w:rsid w:val="00A570C6"/>
    <w:rsid w:val="00A64FE3"/>
    <w:rsid w:val="00A664AC"/>
    <w:rsid w:val="00A717ED"/>
    <w:rsid w:val="00A8497F"/>
    <w:rsid w:val="00A97231"/>
    <w:rsid w:val="00AC144E"/>
    <w:rsid w:val="00AC2084"/>
    <w:rsid w:val="00AC51EC"/>
    <w:rsid w:val="00AC6B92"/>
    <w:rsid w:val="00AD5A63"/>
    <w:rsid w:val="00AD7429"/>
    <w:rsid w:val="00AD7FF7"/>
    <w:rsid w:val="00AF336A"/>
    <w:rsid w:val="00B1500C"/>
    <w:rsid w:val="00B20C4D"/>
    <w:rsid w:val="00B20DA2"/>
    <w:rsid w:val="00B23DC1"/>
    <w:rsid w:val="00B419C1"/>
    <w:rsid w:val="00B67741"/>
    <w:rsid w:val="00B717A8"/>
    <w:rsid w:val="00B723BA"/>
    <w:rsid w:val="00B8403B"/>
    <w:rsid w:val="00B9049A"/>
    <w:rsid w:val="00B90C21"/>
    <w:rsid w:val="00B915BB"/>
    <w:rsid w:val="00B934AB"/>
    <w:rsid w:val="00B978ED"/>
    <w:rsid w:val="00BC686D"/>
    <w:rsid w:val="00BC7014"/>
    <w:rsid w:val="00BC72BB"/>
    <w:rsid w:val="00BE2560"/>
    <w:rsid w:val="00BE6D9C"/>
    <w:rsid w:val="00BF26D3"/>
    <w:rsid w:val="00C021CB"/>
    <w:rsid w:val="00C02D02"/>
    <w:rsid w:val="00C059E7"/>
    <w:rsid w:val="00C27D98"/>
    <w:rsid w:val="00C35766"/>
    <w:rsid w:val="00C40606"/>
    <w:rsid w:val="00C4174E"/>
    <w:rsid w:val="00C42BE7"/>
    <w:rsid w:val="00C477AF"/>
    <w:rsid w:val="00C55459"/>
    <w:rsid w:val="00C64B19"/>
    <w:rsid w:val="00C76A98"/>
    <w:rsid w:val="00C770F0"/>
    <w:rsid w:val="00C8169F"/>
    <w:rsid w:val="00C94155"/>
    <w:rsid w:val="00C95DED"/>
    <w:rsid w:val="00CA1844"/>
    <w:rsid w:val="00CC1B5E"/>
    <w:rsid w:val="00CC21ED"/>
    <w:rsid w:val="00CC6FED"/>
    <w:rsid w:val="00CD453D"/>
    <w:rsid w:val="00CE4691"/>
    <w:rsid w:val="00CF5DA6"/>
    <w:rsid w:val="00D16011"/>
    <w:rsid w:val="00D17369"/>
    <w:rsid w:val="00D2181B"/>
    <w:rsid w:val="00D303AE"/>
    <w:rsid w:val="00D37046"/>
    <w:rsid w:val="00D40EBE"/>
    <w:rsid w:val="00D422C7"/>
    <w:rsid w:val="00D440DB"/>
    <w:rsid w:val="00D504F2"/>
    <w:rsid w:val="00D53F30"/>
    <w:rsid w:val="00D55A9D"/>
    <w:rsid w:val="00D72C6A"/>
    <w:rsid w:val="00D73491"/>
    <w:rsid w:val="00D80A94"/>
    <w:rsid w:val="00D85BCC"/>
    <w:rsid w:val="00D85EF1"/>
    <w:rsid w:val="00D96361"/>
    <w:rsid w:val="00DB24ED"/>
    <w:rsid w:val="00DC22F4"/>
    <w:rsid w:val="00DC723F"/>
    <w:rsid w:val="00DD26DE"/>
    <w:rsid w:val="00DE7623"/>
    <w:rsid w:val="00DF749E"/>
    <w:rsid w:val="00E05B40"/>
    <w:rsid w:val="00E5219B"/>
    <w:rsid w:val="00E52DDB"/>
    <w:rsid w:val="00E60EB6"/>
    <w:rsid w:val="00E7260A"/>
    <w:rsid w:val="00EA1EAC"/>
    <w:rsid w:val="00EA27A2"/>
    <w:rsid w:val="00EA484F"/>
    <w:rsid w:val="00EA516E"/>
    <w:rsid w:val="00EB01B9"/>
    <w:rsid w:val="00EB3781"/>
    <w:rsid w:val="00ED5BB6"/>
    <w:rsid w:val="00F01B62"/>
    <w:rsid w:val="00F12932"/>
    <w:rsid w:val="00F16F82"/>
    <w:rsid w:val="00F21ECC"/>
    <w:rsid w:val="00F27847"/>
    <w:rsid w:val="00F43B00"/>
    <w:rsid w:val="00F44D1E"/>
    <w:rsid w:val="00F505A0"/>
    <w:rsid w:val="00F57CA8"/>
    <w:rsid w:val="00F814EA"/>
    <w:rsid w:val="00FC27D1"/>
    <w:rsid w:val="00FE0A64"/>
    <w:rsid w:val="00FF6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BCAB93D"/>
  <w15:docId w15:val="{213EFF2D-8C57-4CF2-9EC0-104426DA6F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2AB1"/>
    <w:pPr>
      <w:widowControl w:val="0"/>
      <w:snapToGrid w:val="0"/>
    </w:pPr>
    <w:rPr>
      <w:rFonts w:ascii="標楷體" w:eastAsia="標楷體" w:hAnsi="標楷體"/>
      <w:sz w:val="28"/>
      <w:szCs w:val="24"/>
    </w:rPr>
  </w:style>
  <w:style w:type="paragraph" w:styleId="5">
    <w:name w:val="heading 5"/>
    <w:basedOn w:val="a"/>
    <w:link w:val="50"/>
    <w:uiPriority w:val="9"/>
    <w:qFormat/>
    <w:rsid w:val="00671786"/>
    <w:pPr>
      <w:widowControl/>
      <w:snapToGrid/>
      <w:spacing w:before="100" w:beforeAutospacing="1" w:after="100" w:afterAutospacing="1"/>
      <w:outlineLvl w:val="4"/>
    </w:pPr>
    <w:rPr>
      <w:rFonts w:ascii="新細明體" w:eastAsia="新細明體" w:hAnsi="新細明體" w:cs="新細明體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9A6EF8"/>
    <w:rPr>
      <w:color w:val="0000FF"/>
      <w:u w:val="single"/>
    </w:rPr>
  </w:style>
  <w:style w:type="character" w:customStyle="1" w:styleId="3">
    <w:name w:val="本文縮排 3 字元"/>
    <w:link w:val="30"/>
    <w:locked/>
    <w:rsid w:val="009A6EF8"/>
    <w:rPr>
      <w:rFonts w:ascii="標楷體" w:eastAsia="標楷體" w:hAnsi="標楷體"/>
      <w:sz w:val="16"/>
      <w:szCs w:val="16"/>
      <w:lang w:bidi="ar-SA"/>
    </w:rPr>
  </w:style>
  <w:style w:type="paragraph" w:styleId="30">
    <w:name w:val="Body Text Indent 3"/>
    <w:basedOn w:val="a"/>
    <w:link w:val="3"/>
    <w:rsid w:val="009A6EF8"/>
    <w:pPr>
      <w:spacing w:after="120"/>
      <w:ind w:leftChars="200" w:left="480"/>
    </w:pPr>
    <w:rPr>
      <w:sz w:val="16"/>
      <w:szCs w:val="16"/>
    </w:rPr>
  </w:style>
  <w:style w:type="paragraph" w:customStyle="1" w:styleId="msolistparagraph0">
    <w:name w:val="msolistparagraph"/>
    <w:basedOn w:val="a"/>
    <w:rsid w:val="009A6EF8"/>
    <w:pPr>
      <w:snapToGrid/>
      <w:ind w:leftChars="200" w:left="480"/>
    </w:pPr>
    <w:rPr>
      <w:rFonts w:ascii="Calibri" w:eastAsia="新細明體" w:hAnsi="Calibri"/>
      <w:kern w:val="2"/>
      <w:sz w:val="24"/>
      <w:szCs w:val="22"/>
    </w:rPr>
  </w:style>
  <w:style w:type="paragraph" w:styleId="a4">
    <w:name w:val="Body Text"/>
    <w:basedOn w:val="a"/>
    <w:link w:val="a5"/>
    <w:rsid w:val="00AC6B92"/>
    <w:pPr>
      <w:spacing w:after="120"/>
    </w:pPr>
  </w:style>
  <w:style w:type="character" w:customStyle="1" w:styleId="a5">
    <w:name w:val="本文 字元"/>
    <w:link w:val="a4"/>
    <w:rsid w:val="00AC6B92"/>
    <w:rPr>
      <w:rFonts w:ascii="標楷體" w:eastAsia="標楷體" w:hAnsi="標楷體"/>
      <w:sz w:val="28"/>
      <w:szCs w:val="24"/>
    </w:rPr>
  </w:style>
  <w:style w:type="paragraph" w:styleId="a6">
    <w:name w:val="Balloon Text"/>
    <w:basedOn w:val="a"/>
    <w:link w:val="a7"/>
    <w:rsid w:val="00690081"/>
    <w:rPr>
      <w:rFonts w:ascii="Cambria" w:eastAsia="新細明體" w:hAnsi="Cambria"/>
      <w:sz w:val="18"/>
      <w:szCs w:val="18"/>
    </w:rPr>
  </w:style>
  <w:style w:type="character" w:customStyle="1" w:styleId="a7">
    <w:name w:val="註解方塊文字 字元"/>
    <w:link w:val="a6"/>
    <w:rsid w:val="00690081"/>
    <w:rPr>
      <w:rFonts w:ascii="Cambria" w:eastAsia="新細明體" w:hAnsi="Cambria" w:cs="Times New Roman"/>
      <w:sz w:val="18"/>
      <w:szCs w:val="18"/>
    </w:rPr>
  </w:style>
  <w:style w:type="paragraph" w:styleId="a8">
    <w:name w:val="Note Heading"/>
    <w:basedOn w:val="a"/>
    <w:next w:val="a"/>
    <w:link w:val="a9"/>
    <w:rsid w:val="00610E59"/>
    <w:pPr>
      <w:snapToGrid/>
      <w:jc w:val="center"/>
    </w:pPr>
    <w:rPr>
      <w:rFonts w:ascii="Arial" w:hAnsi="Arial"/>
      <w:kern w:val="2"/>
      <w:szCs w:val="20"/>
    </w:rPr>
  </w:style>
  <w:style w:type="character" w:customStyle="1" w:styleId="a9">
    <w:name w:val="註釋標題 字元"/>
    <w:link w:val="a8"/>
    <w:rsid w:val="00610E59"/>
    <w:rPr>
      <w:rFonts w:ascii="Arial" w:eastAsia="標楷體" w:hAnsi="Arial"/>
      <w:kern w:val="2"/>
      <w:sz w:val="28"/>
    </w:rPr>
  </w:style>
  <w:style w:type="paragraph" w:styleId="aa">
    <w:name w:val="header"/>
    <w:basedOn w:val="a"/>
    <w:link w:val="ab"/>
    <w:rsid w:val="00633F9E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b">
    <w:name w:val="頁首 字元"/>
    <w:link w:val="aa"/>
    <w:rsid w:val="00633F9E"/>
    <w:rPr>
      <w:rFonts w:ascii="標楷體" w:eastAsia="標楷體" w:hAnsi="標楷體"/>
    </w:rPr>
  </w:style>
  <w:style w:type="paragraph" w:styleId="ac">
    <w:name w:val="footer"/>
    <w:basedOn w:val="a"/>
    <w:link w:val="ad"/>
    <w:uiPriority w:val="99"/>
    <w:rsid w:val="00633F9E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d">
    <w:name w:val="頁尾 字元"/>
    <w:link w:val="ac"/>
    <w:uiPriority w:val="99"/>
    <w:rsid w:val="00633F9E"/>
    <w:rPr>
      <w:rFonts w:ascii="標楷體" w:eastAsia="標楷體" w:hAnsi="標楷體"/>
    </w:rPr>
  </w:style>
  <w:style w:type="paragraph" w:styleId="Web">
    <w:name w:val="Normal (Web)"/>
    <w:basedOn w:val="a"/>
    <w:uiPriority w:val="99"/>
    <w:unhideWhenUsed/>
    <w:rsid w:val="00D80A94"/>
    <w:pPr>
      <w:widowControl/>
      <w:snapToGrid/>
      <w:spacing w:before="100" w:beforeAutospacing="1" w:after="100" w:afterAutospacing="1"/>
    </w:pPr>
    <w:rPr>
      <w:rFonts w:ascii="新細明體" w:eastAsia="新細明體" w:hAnsi="新細明體" w:cs="新細明體"/>
      <w:sz w:val="24"/>
    </w:rPr>
  </w:style>
  <w:style w:type="character" w:customStyle="1" w:styleId="st1">
    <w:name w:val="st1"/>
    <w:basedOn w:val="a0"/>
    <w:rsid w:val="00A364E5"/>
  </w:style>
  <w:style w:type="character" w:customStyle="1" w:styleId="50">
    <w:name w:val="標題 5 字元"/>
    <w:basedOn w:val="a0"/>
    <w:link w:val="5"/>
    <w:uiPriority w:val="9"/>
    <w:rsid w:val="00671786"/>
    <w:rPr>
      <w:rFonts w:ascii="新細明體" w:hAnsi="新細明體" w:cs="新細明體"/>
      <w:b/>
      <w:bCs/>
    </w:rPr>
  </w:style>
  <w:style w:type="character" w:customStyle="1" w:styleId="style21">
    <w:name w:val="style21"/>
    <w:basedOn w:val="a0"/>
    <w:rsid w:val="009B6912"/>
    <w:rPr>
      <w:sz w:val="16"/>
      <w:szCs w:val="16"/>
    </w:rPr>
  </w:style>
  <w:style w:type="character" w:customStyle="1" w:styleId="apple-converted-space">
    <w:name w:val="apple-converted-space"/>
    <w:basedOn w:val="a0"/>
    <w:rsid w:val="0049760F"/>
  </w:style>
  <w:style w:type="paragraph" w:customStyle="1" w:styleId="LEEMAY">
    <w:name w:val="LEEMAY_中"/>
    <w:basedOn w:val="a"/>
    <w:qFormat/>
    <w:rsid w:val="00B978ED"/>
    <w:pPr>
      <w:autoSpaceDE w:val="0"/>
      <w:autoSpaceDN w:val="0"/>
      <w:adjustRightInd w:val="0"/>
      <w:snapToGrid/>
      <w:spacing w:line="360" w:lineRule="auto"/>
      <w:jc w:val="center"/>
    </w:pPr>
    <w:rPr>
      <w:rFonts w:ascii="Times New Roman" w:hAnsi="Times New Roman"/>
      <w:kern w:val="2"/>
      <w:sz w:val="24"/>
      <w:szCs w:val="22"/>
    </w:rPr>
  </w:style>
  <w:style w:type="paragraph" w:styleId="ae">
    <w:name w:val="List Paragraph"/>
    <w:basedOn w:val="a"/>
    <w:uiPriority w:val="34"/>
    <w:qFormat/>
    <w:rsid w:val="00EA27A2"/>
    <w:pPr>
      <w:ind w:leftChars="200" w:left="480"/>
    </w:pPr>
  </w:style>
  <w:style w:type="character" w:styleId="af">
    <w:name w:val="Emphasis"/>
    <w:uiPriority w:val="20"/>
    <w:qFormat/>
    <w:rsid w:val="00DF749E"/>
    <w:rPr>
      <w:i/>
      <w:iCs/>
    </w:rPr>
  </w:style>
  <w:style w:type="character" w:styleId="af0">
    <w:name w:val="Strong"/>
    <w:uiPriority w:val="22"/>
    <w:qFormat/>
    <w:rsid w:val="00DF749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20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4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3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zh.wikipedia.org/wiki/%E6%B4%9B%E9%99%BD" TargetMode="External"/><Relationship Id="rId18" Type="http://schemas.openxmlformats.org/officeDocument/2006/relationships/image" Target="media/image3.emf"/><Relationship Id="rId26" Type="http://schemas.openxmlformats.org/officeDocument/2006/relationships/image" Target="media/image7.emf"/><Relationship Id="rId39" Type="http://schemas.openxmlformats.org/officeDocument/2006/relationships/image" Target="media/image17.jpeg"/><Relationship Id="rId21" Type="http://schemas.openxmlformats.org/officeDocument/2006/relationships/oleObject" Target="embeddings/oleObject4.bin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4.emf"/><Relationship Id="rId29" Type="http://schemas.openxmlformats.org/officeDocument/2006/relationships/oleObject" Target="embeddings/oleObject8.bin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h.wikipedia.org/wiki/%E4%B8%AD%E8%87%BA%E7%81%A3" TargetMode="External"/><Relationship Id="rId24" Type="http://schemas.openxmlformats.org/officeDocument/2006/relationships/image" Target="media/image6.emf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8.emf"/><Relationship Id="rId36" Type="http://schemas.openxmlformats.org/officeDocument/2006/relationships/image" Target="media/image14.jpeg"/><Relationship Id="rId10" Type="http://schemas.openxmlformats.org/officeDocument/2006/relationships/hyperlink" Target="https://zh.wikipedia.org/wiki/%E5%9C%8B%E5%A7%93%E9%84%89" TargetMode="External"/><Relationship Id="rId19" Type="http://schemas.openxmlformats.org/officeDocument/2006/relationships/oleObject" Target="embeddings/oleObject3.bin"/><Relationship Id="rId31" Type="http://schemas.openxmlformats.org/officeDocument/2006/relationships/image" Target="media/image9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zh.wikipedia.org/wiki/%E9%AD%9A%E6%B1%A0%E9%84%89_(%E5%8F%B0%E7%81%A3)" TargetMode="External"/><Relationship Id="rId14" Type="http://schemas.openxmlformats.org/officeDocument/2006/relationships/image" Target="media/image1.emf"/><Relationship Id="rId22" Type="http://schemas.openxmlformats.org/officeDocument/2006/relationships/image" Target="media/image5.emf"/><Relationship Id="rId27" Type="http://schemas.openxmlformats.org/officeDocument/2006/relationships/oleObject" Target="embeddings/oleObject7.bin"/><Relationship Id="rId30" Type="http://schemas.openxmlformats.org/officeDocument/2006/relationships/footer" Target="footer1.xml"/><Relationship Id="rId35" Type="http://schemas.openxmlformats.org/officeDocument/2006/relationships/image" Target="media/image13.jpeg"/><Relationship Id="rId43" Type="http://schemas.openxmlformats.org/officeDocument/2006/relationships/fontTable" Target="fontTable.xml"/><Relationship Id="rId8" Type="http://schemas.openxmlformats.org/officeDocument/2006/relationships/hyperlink" Target="https://zh.wikipedia.org/wiki/%E4%BB%81%E6%84%9B%E9%84%89" TargetMode="External"/><Relationship Id="rId3" Type="http://schemas.openxmlformats.org/officeDocument/2006/relationships/styles" Target="styles.xml"/><Relationship Id="rId12" Type="http://schemas.openxmlformats.org/officeDocument/2006/relationships/hyperlink" Target="https://zh.wikipedia.org/wiki/%E5%89%AF%E7%83%AD%E5%B8%A6%E6%B9%BF%E6%B6%A6%E6%B0%94%E5%80%99" TargetMode="External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image" Target="media/image11.jpeg"/><Relationship Id="rId38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9D98E9-8B05-4BE7-81E4-CAE483AA4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513</Words>
  <Characters>2927</Characters>
  <Application>Microsoft Office Word</Application>
  <DocSecurity>0</DocSecurity>
  <Lines>24</Lines>
  <Paragraphs>6</Paragraphs>
  <ScaleCrop>false</ScaleCrop>
  <Company/>
  <LinksUpToDate>false</LinksUpToDate>
  <CharactersWithSpaces>3434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南投縣101(2)年度辦理國民中小學校外教學計畫</dc:title>
  <dc:creator>user</dc:creator>
  <cp:lastModifiedBy>Admin</cp:lastModifiedBy>
  <cp:revision>2</cp:revision>
  <cp:lastPrinted>2016-11-17T03:53:00Z</cp:lastPrinted>
  <dcterms:created xsi:type="dcterms:W3CDTF">2021-11-04T05:04:00Z</dcterms:created>
  <dcterms:modified xsi:type="dcterms:W3CDTF">2021-11-04T05:04:00Z</dcterms:modified>
</cp:coreProperties>
</file>