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02C58" w:rsidRPr="007749C7" w:rsidRDefault="000543EC" w:rsidP="007749C7">
      <w:pPr>
        <w:ind w:left="356" w:hanging="353"/>
        <w:jc w:val="center"/>
        <w:rPr>
          <w:sz w:val="36"/>
          <w:szCs w:val="32"/>
        </w:rPr>
      </w:pPr>
      <w:r w:rsidRPr="007749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62230</wp:posOffset>
                </wp:positionV>
                <wp:extent cx="1100455" cy="332105"/>
                <wp:effectExtent l="5715" t="10160" r="8255" b="1016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45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58" w:rsidRDefault="00D02C58" w:rsidP="00D02C58">
                            <w:pPr>
                              <w:ind w:left="415" w:hanging="412"/>
                            </w:pPr>
                            <w:r>
                              <w:rPr>
                                <w:rFonts w:ascii="Times New Roman" w:hAnsi="Times New Roman" w:hint="eastAsia"/>
                                <w:kern w:val="2"/>
                                <w:szCs w:val="28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.15pt;margin-top:4.9pt;width:86.65pt;height:26.1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">
                <v:textbox style="mso-fit-shape-to-text:t">
                  <w:txbxContent>
                    <w:p w:rsidR="00D02C58" w:rsidRDefault="00D02C58" w:rsidP="00D02C58">
                      <w:pPr>
                        <w:ind w:left="415" w:hanging="412"/>
                      </w:pPr>
                      <w:r>
                        <w:rPr>
                          <w:rFonts w:ascii="Times New Roman" w:hAnsi="Times New Roman" w:hint="eastAsia"/>
                          <w:kern w:val="2"/>
                          <w:szCs w:val="28"/>
                        </w:rPr>
                        <w:t>附件七</w:t>
                      </w:r>
                    </w:p>
                  </w:txbxContent>
                </v:textbox>
              </v:shape>
            </w:pict>
          </mc:Fallback>
        </mc:AlternateContent>
      </w:r>
      <w:r w:rsidR="00D02C58" w:rsidRPr="007749C7">
        <w:rPr>
          <w:rFonts w:hint="eastAsia"/>
          <w:sz w:val="36"/>
          <w:szCs w:val="32"/>
        </w:rPr>
        <w:t>南投縣</w:t>
      </w:r>
      <w:r w:rsidR="009421B5" w:rsidRPr="007749C7">
        <w:rPr>
          <w:rFonts w:hint="eastAsia"/>
          <w:sz w:val="36"/>
          <w:szCs w:val="32"/>
        </w:rPr>
        <w:t>10</w:t>
      </w:r>
      <w:r w:rsidR="00C03794" w:rsidRPr="007749C7">
        <w:rPr>
          <w:sz w:val="36"/>
          <w:szCs w:val="32"/>
        </w:rPr>
        <w:t>8</w:t>
      </w:r>
      <w:r w:rsidR="009421B5" w:rsidRPr="007749C7">
        <w:rPr>
          <w:rFonts w:hint="eastAsia"/>
          <w:sz w:val="36"/>
          <w:szCs w:val="32"/>
        </w:rPr>
        <w:t>學年度</w:t>
      </w:r>
      <w:r w:rsidR="00D02C58" w:rsidRPr="007749C7">
        <w:rPr>
          <w:rFonts w:hint="eastAsia"/>
          <w:sz w:val="36"/>
          <w:szCs w:val="32"/>
        </w:rPr>
        <w:t>學校實施戶外教育</w:t>
      </w:r>
    </w:p>
    <w:p w:rsidR="00D02C58" w:rsidRPr="00B915BB" w:rsidRDefault="00D02C58" w:rsidP="007749C7">
      <w:pPr>
        <w:autoSpaceDE w:val="0"/>
        <w:autoSpaceDN w:val="0"/>
        <w:adjustRightInd w:val="0"/>
        <w:ind w:left="473" w:hanging="470"/>
        <w:jc w:val="center"/>
        <w:rPr>
          <w:sz w:val="32"/>
          <w:szCs w:val="32"/>
        </w:rPr>
      </w:pPr>
      <w:r w:rsidRPr="007749C7">
        <w:rPr>
          <w:rFonts w:hint="eastAsia"/>
          <w:sz w:val="36"/>
          <w:szCs w:val="32"/>
        </w:rPr>
        <w:t>活 動 成 果 報 告</w:t>
      </w:r>
    </w:p>
    <w:tbl>
      <w:tblPr>
        <w:tblW w:w="9594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91"/>
        <w:gridCol w:w="8703"/>
      </w:tblGrid>
      <w:tr w:rsidR="00D02C58" w:rsidRPr="00B915BB" w:rsidTr="008D0007">
        <w:trPr>
          <w:trHeight w:val="232"/>
        </w:trPr>
        <w:tc>
          <w:tcPr>
            <w:tcW w:w="891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7E5" w:rsidRDefault="00D02C58" w:rsidP="00D257E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80" w:lineRule="exact"/>
              <w:ind w:left="415" w:hanging="412"/>
              <w:jc w:val="center"/>
            </w:pPr>
            <w:r w:rsidRPr="00DB4F31">
              <w:rPr>
                <w:rFonts w:hint="eastAsia"/>
              </w:rPr>
              <w:t>計畫</w:t>
            </w:r>
          </w:p>
          <w:p w:rsidR="00D02C58" w:rsidRPr="00DB4F31" w:rsidRDefault="00D02C58" w:rsidP="00D257E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80" w:lineRule="exact"/>
              <w:ind w:left="415" w:hanging="412"/>
              <w:jc w:val="center"/>
              <w:rPr>
                <w:kern w:val="2"/>
              </w:rPr>
            </w:pPr>
            <w:r w:rsidRPr="00DB4F31">
              <w:rPr>
                <w:rFonts w:hint="eastAsia"/>
              </w:rPr>
              <w:t>名稱</w:t>
            </w:r>
          </w:p>
        </w:tc>
        <w:tc>
          <w:tcPr>
            <w:tcW w:w="8703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D02C58" w:rsidRPr="00DB4F31" w:rsidRDefault="00C03794" w:rsidP="00374C85">
            <w:pPr>
              <w:autoSpaceDE w:val="0"/>
              <w:autoSpaceDN w:val="0"/>
              <w:adjustRightInd w:val="0"/>
              <w:ind w:left="415" w:hanging="412"/>
              <w:jc w:val="both"/>
              <w:rPr>
                <w:lang w:val="zh-TW"/>
              </w:rPr>
            </w:pPr>
            <w:r>
              <w:rPr>
                <w:rFonts w:ascii="Times New Roman" w:hAnsi="Times New Roman" w:hint="eastAsia"/>
                <w:kern w:val="2"/>
                <w:szCs w:val="28"/>
              </w:rPr>
              <w:t>山與海的邂逅</w:t>
            </w:r>
          </w:p>
        </w:tc>
      </w:tr>
      <w:tr w:rsidR="006A6539" w:rsidRPr="00B915BB" w:rsidTr="008D0007">
        <w:trPr>
          <w:trHeight w:val="230"/>
        </w:trPr>
        <w:tc>
          <w:tcPr>
            <w:tcW w:w="89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57E5" w:rsidRDefault="006A6539" w:rsidP="00D257E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80" w:lineRule="exact"/>
              <w:ind w:left="415" w:hanging="412"/>
              <w:jc w:val="center"/>
            </w:pPr>
            <w:r w:rsidRPr="00DB4F31">
              <w:rPr>
                <w:rFonts w:hint="eastAsia"/>
              </w:rPr>
              <w:t>申請</w:t>
            </w:r>
          </w:p>
          <w:p w:rsidR="006A6539" w:rsidRPr="00DB4F31" w:rsidRDefault="006A6539" w:rsidP="00D257E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80" w:lineRule="exact"/>
              <w:ind w:left="415" w:hanging="412"/>
              <w:jc w:val="center"/>
              <w:rPr>
                <w:kern w:val="2"/>
              </w:rPr>
            </w:pPr>
            <w:r w:rsidRPr="00DB4F31">
              <w:rPr>
                <w:rFonts w:hint="eastAsia"/>
              </w:rPr>
              <w:t>學校</w:t>
            </w:r>
          </w:p>
        </w:tc>
        <w:tc>
          <w:tcPr>
            <w:tcW w:w="8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6A6539" w:rsidRPr="00DB4F31" w:rsidRDefault="006A6539" w:rsidP="00374C85">
            <w:pPr>
              <w:autoSpaceDE w:val="0"/>
              <w:autoSpaceDN w:val="0"/>
              <w:adjustRightInd w:val="0"/>
              <w:ind w:left="415" w:hanging="412"/>
              <w:jc w:val="both"/>
              <w:rPr>
                <w:lang w:val="zh-TW"/>
              </w:rPr>
            </w:pPr>
            <w:r w:rsidRPr="00DB4F31">
              <w:rPr>
                <w:rFonts w:hint="eastAsia"/>
                <w:lang w:val="zh-TW"/>
              </w:rPr>
              <w:t>南投縣光復國小</w:t>
            </w:r>
          </w:p>
        </w:tc>
      </w:tr>
      <w:tr w:rsidR="003C3C9B" w:rsidRPr="00B915BB" w:rsidTr="008D0007">
        <w:trPr>
          <w:cantSplit/>
          <w:trHeight w:val="1767"/>
        </w:trPr>
        <w:tc>
          <w:tcPr>
            <w:tcW w:w="89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4" w:space="0" w:color="auto"/>
            </w:tcBorders>
            <w:textDirection w:val="tbRlV"/>
            <w:vAlign w:val="center"/>
          </w:tcPr>
          <w:p w:rsidR="003C3C9B" w:rsidRPr="00D257E5" w:rsidRDefault="003C3C9B" w:rsidP="00E25FBD">
            <w:pPr>
              <w:adjustRightInd w:val="0"/>
              <w:spacing w:line="240" w:lineRule="exact"/>
              <w:ind w:left="415" w:right="113" w:hanging="412"/>
              <w:jc w:val="center"/>
            </w:pPr>
            <w:r w:rsidRPr="00D257E5">
              <w:rPr>
                <w:rFonts w:hint="eastAsia"/>
              </w:rPr>
              <w:t>量之成效分析</w:t>
            </w:r>
          </w:p>
        </w:tc>
        <w:tc>
          <w:tcPr>
            <w:tcW w:w="87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E25FBD" w:rsidRDefault="006A6539" w:rsidP="00DB4F31">
            <w:pPr>
              <w:adjustRightInd w:val="0"/>
              <w:ind w:left="415" w:hanging="412"/>
              <w:rPr>
                <w:kern w:val="2"/>
              </w:rPr>
            </w:pPr>
            <w:r w:rsidRPr="00DB4F31">
              <w:rPr>
                <w:rFonts w:hint="eastAsia"/>
                <w:kern w:val="2"/>
              </w:rPr>
              <w:t>活動時間</w:t>
            </w:r>
            <w:r w:rsidR="00C03794">
              <w:rPr>
                <w:rFonts w:hint="eastAsia"/>
                <w:kern w:val="2"/>
              </w:rPr>
              <w:t>:109/06/16</w:t>
            </w:r>
            <w:r w:rsidRPr="00DB4F31">
              <w:rPr>
                <w:kern w:val="2"/>
              </w:rPr>
              <w:t>(</w:t>
            </w:r>
            <w:r w:rsidRPr="00DB4F31">
              <w:rPr>
                <w:rFonts w:hint="eastAsia"/>
                <w:kern w:val="2"/>
              </w:rPr>
              <w:t>二</w:t>
            </w:r>
            <w:r w:rsidRPr="00DB4F31">
              <w:rPr>
                <w:kern w:val="2"/>
              </w:rPr>
              <w:t>)</w:t>
            </w:r>
            <w:r w:rsidR="00E25FBD">
              <w:rPr>
                <w:kern w:val="2"/>
              </w:rPr>
              <w:t xml:space="preserve">   </w:t>
            </w:r>
          </w:p>
          <w:p w:rsidR="006A6539" w:rsidRPr="00DB4F31" w:rsidRDefault="006A6539" w:rsidP="00DB4F31">
            <w:pPr>
              <w:adjustRightInd w:val="0"/>
              <w:ind w:left="415" w:hanging="412"/>
              <w:rPr>
                <w:kern w:val="2"/>
              </w:rPr>
            </w:pPr>
            <w:r w:rsidRPr="00DB4F31">
              <w:rPr>
                <w:rFonts w:hint="eastAsia"/>
                <w:kern w:val="2"/>
              </w:rPr>
              <w:t>場次:共計一場</w:t>
            </w:r>
          </w:p>
          <w:p w:rsidR="006A6539" w:rsidRPr="00DB4F31" w:rsidRDefault="006A6539" w:rsidP="00DB4F31">
            <w:pPr>
              <w:adjustRightInd w:val="0"/>
              <w:ind w:left="415" w:hanging="412"/>
              <w:rPr>
                <w:kern w:val="2"/>
              </w:rPr>
            </w:pPr>
            <w:r w:rsidRPr="00DB4F31">
              <w:rPr>
                <w:rFonts w:hint="eastAsia"/>
                <w:kern w:val="2"/>
              </w:rPr>
              <w:t>參與人數:</w:t>
            </w:r>
            <w:r w:rsidR="00C03794">
              <w:rPr>
                <w:rFonts w:hint="eastAsia"/>
                <w:kern w:val="2"/>
              </w:rPr>
              <w:t>91</w:t>
            </w:r>
            <w:r w:rsidRPr="00DB4F31">
              <w:rPr>
                <w:rFonts w:hint="eastAsia"/>
                <w:kern w:val="2"/>
              </w:rPr>
              <w:t>人(含學生與教職員)</w:t>
            </w:r>
          </w:p>
          <w:p w:rsidR="006A6539" w:rsidRPr="00DB4F31" w:rsidRDefault="006A6539" w:rsidP="00DB4F31">
            <w:pPr>
              <w:adjustRightInd w:val="0"/>
              <w:ind w:left="415" w:hanging="412"/>
              <w:rPr>
                <w:kern w:val="2"/>
              </w:rPr>
            </w:pPr>
            <w:r w:rsidRPr="00DB4F31">
              <w:rPr>
                <w:rFonts w:hint="eastAsia"/>
                <w:kern w:val="2"/>
              </w:rPr>
              <w:t>學習單件數</w:t>
            </w:r>
            <w:r w:rsidR="00C03794">
              <w:rPr>
                <w:rFonts w:hint="eastAsia"/>
                <w:kern w:val="2"/>
              </w:rPr>
              <w:t>:79</w:t>
            </w:r>
            <w:r w:rsidRPr="00DB4F31">
              <w:rPr>
                <w:rFonts w:hint="eastAsia"/>
                <w:kern w:val="2"/>
              </w:rPr>
              <w:t>(一~六年級學生)</w:t>
            </w:r>
          </w:p>
          <w:p w:rsidR="003C3C9B" w:rsidRPr="00DB4F31" w:rsidRDefault="006A6539" w:rsidP="00DB4F31">
            <w:pPr>
              <w:autoSpaceDE w:val="0"/>
              <w:autoSpaceDN w:val="0"/>
              <w:adjustRightInd w:val="0"/>
              <w:ind w:left="415" w:hanging="412"/>
              <w:jc w:val="both"/>
              <w:rPr>
                <w:lang w:val="zh-TW"/>
              </w:rPr>
            </w:pPr>
            <w:r w:rsidRPr="00DB4F31">
              <w:rPr>
                <w:rFonts w:hint="eastAsia"/>
                <w:kern w:val="2"/>
              </w:rPr>
              <w:t>滿意度調查表之件數</w:t>
            </w:r>
            <w:r w:rsidR="00C03794">
              <w:rPr>
                <w:rFonts w:hint="eastAsia"/>
                <w:kern w:val="2"/>
              </w:rPr>
              <w:t>:91</w:t>
            </w:r>
            <w:r w:rsidRPr="00DB4F31">
              <w:rPr>
                <w:rFonts w:hint="eastAsia"/>
                <w:kern w:val="2"/>
              </w:rPr>
              <w:t>件</w:t>
            </w:r>
          </w:p>
        </w:tc>
      </w:tr>
      <w:tr w:rsidR="003C3C9B" w:rsidRPr="00B915BB" w:rsidTr="008D0007">
        <w:trPr>
          <w:cantSplit/>
          <w:trHeight w:val="9751"/>
        </w:trPr>
        <w:tc>
          <w:tcPr>
            <w:tcW w:w="891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textDirection w:val="tbRlV"/>
            <w:vAlign w:val="center"/>
          </w:tcPr>
          <w:p w:rsidR="003C3C9B" w:rsidRPr="00DB4F31" w:rsidRDefault="008657FF" w:rsidP="007749C7">
            <w:pPr>
              <w:adjustRightInd w:val="0"/>
              <w:ind w:leftChars="0" w:left="113" w:right="113"/>
              <w:jc w:val="center"/>
            </w:pPr>
            <w:r>
              <w:rPr>
                <w:rFonts w:hint="eastAsia"/>
              </w:rPr>
              <w:t>質</w:t>
            </w:r>
            <w:r w:rsidRPr="00DB4F31">
              <w:rPr>
                <w:rFonts w:hint="eastAsia"/>
              </w:rPr>
              <w:t>成效分析</w:t>
            </w:r>
            <w:r>
              <w:rPr>
                <w:rFonts w:hint="eastAsia"/>
              </w:rPr>
              <w:t>(1/</w:t>
            </w:r>
            <w:r w:rsidR="00B855CC">
              <w:rPr>
                <w:rFonts w:hint="eastAsia"/>
              </w:rPr>
              <w:t>3</w:t>
            </w:r>
            <w:r>
              <w:rPr>
                <w:rFonts w:hint="eastAsia"/>
              </w:rPr>
              <w:t>)</w:t>
            </w:r>
          </w:p>
        </w:tc>
        <w:tc>
          <w:tcPr>
            <w:tcW w:w="8703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12508E" w:rsidRPr="00DB4F31" w:rsidRDefault="00516F9E" w:rsidP="00387D07">
            <w:pPr>
              <w:widowControl w:val="0"/>
              <w:kinsoku w:val="0"/>
              <w:overflowPunct w:val="0"/>
              <w:autoSpaceDE w:val="0"/>
              <w:autoSpaceDN w:val="0"/>
              <w:snapToGrid w:val="0"/>
              <w:ind w:left="415" w:hanging="41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b/>
                <w:lang w:val="zh-TW"/>
              </w:rPr>
              <w:t>壹、</w:t>
            </w:r>
            <w:r w:rsidR="003C3C9B" w:rsidRPr="00DB4F31">
              <w:rPr>
                <w:rFonts w:cs="新細明體" w:hint="eastAsia"/>
                <w:b/>
                <w:lang w:val="zh-TW"/>
              </w:rPr>
              <w:t>課程內涵</w:t>
            </w:r>
            <w:r w:rsidR="003C3C9B" w:rsidRPr="00DB4F31">
              <w:rPr>
                <w:rFonts w:cs="新細明體" w:hint="eastAsia"/>
                <w:lang w:val="zh-TW"/>
              </w:rPr>
              <w:t>：</w:t>
            </w:r>
          </w:p>
          <w:p w:rsidR="00C03794" w:rsidRPr="00C03794" w:rsidRDefault="00DA124A" w:rsidP="00387D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117" w:left="894" w:hangingChars="202" w:hanging="566"/>
              <w:rPr>
                <w:spacing w:val="15"/>
                <w:shd w:val="clear" w:color="auto" w:fill="FFFFFF"/>
              </w:rPr>
            </w:pPr>
            <w:r>
              <w:rPr>
                <w:rFonts w:hint="eastAsia"/>
                <w:color w:val="000000"/>
              </w:rPr>
              <w:t>一、</w:t>
            </w:r>
            <w:r w:rsidR="00C03794" w:rsidRPr="00C03794">
              <w:rPr>
                <w:rFonts w:hint="eastAsia"/>
                <w:color w:val="000000"/>
              </w:rPr>
              <w:t>南投縣是台灣唯一不靠海的縣市，透過這次參訪同樣名為光復國小的學校，讓學生對於台南光復國小位處於</w:t>
            </w:r>
            <w:r w:rsidR="00C03794" w:rsidRPr="00C03794">
              <w:rPr>
                <w:rFonts w:hint="eastAsia"/>
                <w:spacing w:val="15"/>
                <w:shd w:val="clear" w:color="auto" w:fill="FFFFFF"/>
              </w:rPr>
              <w:t>七股潟湖海域，附近有溪流，遍布鹽田，人文自然資源豐富有更深的認識，加上很難得有獨木舟的體驗，希望學生透過獨木舟體驗能對於體育活動再多一層學習。</w:t>
            </w:r>
          </w:p>
          <w:p w:rsidR="00C03794" w:rsidRPr="00C03794" w:rsidRDefault="00DA124A" w:rsidP="00387D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117" w:left="954" w:hangingChars="202" w:hanging="626"/>
              <w:rPr>
                <w:sz w:val="32"/>
              </w:rPr>
            </w:pPr>
            <w:r>
              <w:rPr>
                <w:rFonts w:hint="eastAsia"/>
                <w:spacing w:val="15"/>
                <w:shd w:val="clear" w:color="auto" w:fill="FFFFFF"/>
              </w:rPr>
              <w:t>二、</w:t>
            </w:r>
            <w:r w:rsidR="00C03794" w:rsidRPr="00C03794">
              <w:rPr>
                <w:rFonts w:hint="eastAsia"/>
                <w:spacing w:val="15"/>
                <w:shd w:val="clear" w:color="auto" w:fill="FFFFFF"/>
              </w:rPr>
              <w:t>參觀</w:t>
            </w:r>
            <w:r w:rsidR="00C03794" w:rsidRPr="00C03794">
              <w:rPr>
                <w:rFonts w:hint="eastAsia"/>
              </w:rPr>
              <w:t>井仔腳</w:t>
            </w:r>
            <w:r w:rsidR="00387D07"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="00C03794" w:rsidRPr="00C03794">
              <w:rPr>
                <w:rFonts w:hint="eastAsia"/>
              </w:rPr>
              <w:t>瓦盤鹽田</w:t>
            </w:r>
            <w:r w:rsidR="00387D07"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="00C03794" w:rsidRPr="00C03794">
              <w:rPr>
                <w:rFonts w:hint="eastAsia"/>
              </w:rPr>
              <w:t>是北門的第一座鹽田，也是現存最古老的瓦盤鹽田遺址，藉由認識鹽的晒鹽流程、晒鹽環境、鹽田維護、晒鹽的季節，以及實際體驗晒鹽的工作，培養團隊合作，並了解晒鹽的辛苦以及</w:t>
            </w:r>
            <w:r w:rsidR="00C03794"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 w:rsidR="00C03794" w:rsidRPr="00C03794">
              <w:rPr>
                <w:rFonts w:hint="eastAsia"/>
              </w:rPr>
              <w:t>鹽</w:t>
            </w:r>
            <w:r w:rsidR="00C03794"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 w:rsidR="00C03794" w:rsidRPr="00C03794">
              <w:rPr>
                <w:rFonts w:hint="eastAsia"/>
              </w:rPr>
              <w:t>取之不易，教育民眾生活中須珍惜各種資源之理念</w:t>
            </w:r>
            <w:r w:rsidR="00C03794" w:rsidRPr="00C03794">
              <w:rPr>
                <w:rFonts w:hint="eastAsia"/>
                <w:sz w:val="32"/>
              </w:rPr>
              <w:t>。</w:t>
            </w:r>
          </w:p>
          <w:p w:rsidR="0012508E" w:rsidRPr="00C03794" w:rsidRDefault="00DA124A" w:rsidP="00387D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117" w:left="740" w:hanging="412"/>
              <w:rPr>
                <w:sz w:val="32"/>
              </w:rPr>
            </w:pPr>
            <w:r>
              <w:rPr>
                <w:rFonts w:hint="eastAsia"/>
              </w:rPr>
              <w:t>三、</w:t>
            </w:r>
            <w:r w:rsidR="00C03794" w:rsidRPr="00C03794">
              <w:rPr>
                <w:rFonts w:hint="eastAsia"/>
                <w:color w:val="000000"/>
              </w:rPr>
              <w:t>學生能</w:t>
            </w:r>
            <w:r w:rsidR="00C03794" w:rsidRPr="00C03794">
              <w:rPr>
                <w:rFonts w:hint="eastAsia"/>
              </w:rPr>
              <w:t>學習參觀校外環境應有的禮節與團隊學習態度。</w:t>
            </w:r>
          </w:p>
          <w:p w:rsidR="00387D07" w:rsidRDefault="00516F9E" w:rsidP="00387D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76" w:lineRule="auto"/>
              <w:ind w:left="415" w:hanging="41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b/>
                <w:lang w:val="zh-TW"/>
              </w:rPr>
              <w:t>貳、</w:t>
            </w:r>
            <w:r w:rsidR="000C3986" w:rsidRPr="00DB4F31">
              <w:rPr>
                <w:rFonts w:cs="新細明體" w:hint="eastAsia"/>
                <w:b/>
                <w:lang w:val="zh-TW"/>
              </w:rPr>
              <w:t>實施</w:t>
            </w:r>
            <w:r w:rsidR="003C3C9B" w:rsidRPr="00DB4F31">
              <w:rPr>
                <w:rFonts w:cs="新細明體" w:hint="eastAsia"/>
                <w:b/>
                <w:lang w:val="zh-TW"/>
              </w:rPr>
              <w:t>成效</w:t>
            </w:r>
            <w:r w:rsidR="003C3C9B" w:rsidRPr="00DB4F31">
              <w:rPr>
                <w:rFonts w:cs="新細明體" w:hint="eastAsia"/>
                <w:lang w:val="zh-TW"/>
              </w:rPr>
              <w:t>：</w:t>
            </w:r>
          </w:p>
          <w:p w:rsidR="00387D07" w:rsidRDefault="004C2DFC" w:rsidP="00387D0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 xml:space="preserve">  </w:t>
            </w:r>
            <w:r w:rsidR="001E2864">
              <w:rPr>
                <w:rFonts w:cs="新細明體" w:hint="eastAsia"/>
                <w:lang w:val="zh-TW"/>
              </w:rPr>
              <w:t>一、</w:t>
            </w:r>
            <w:r w:rsidR="00D503F2">
              <w:rPr>
                <w:rFonts w:cs="新細明體" w:hint="eastAsia"/>
                <w:lang w:val="zh-TW"/>
              </w:rPr>
              <w:t>多元</w:t>
            </w:r>
            <w:r w:rsidR="001E2864">
              <w:rPr>
                <w:rFonts w:cs="新細明體" w:hint="eastAsia"/>
                <w:lang w:val="zh-TW"/>
              </w:rPr>
              <w:t>導覽：</w:t>
            </w:r>
            <w:r w:rsidR="007749C7">
              <w:rPr>
                <w:rFonts w:cs="新細明體"/>
                <w:lang w:val="zh-TW"/>
              </w:rPr>
              <w:t xml:space="preserve"> </w:t>
            </w:r>
          </w:p>
          <w:p w:rsidR="0012508E" w:rsidRDefault="00303B22" w:rsidP="00387D07">
            <w:pPr>
              <w:autoSpaceDE w:val="0"/>
              <w:autoSpaceDN w:val="0"/>
              <w:adjustRightInd w:val="0"/>
              <w:ind w:leftChars="266" w:left="748" w:hangingChars="1" w:hanging="3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學生到台南光復生態實驗小學參與戶外教育收穫良多，生態導覽很豐富，老師介紹了紅樹林有六種但是有一種絕跡了，目前僅剩下五種</w:t>
            </w:r>
            <w:r w:rsidR="00A87FEA">
              <w:rPr>
                <w:rFonts w:cs="新細明體" w:hint="eastAsia"/>
                <w:lang w:val="zh-TW"/>
              </w:rPr>
              <w:t>。有的學生還很興奮的說他們第一次看見彈塗魚，可見台南光復</w:t>
            </w:r>
            <w:r w:rsidR="001E2864">
              <w:rPr>
                <w:rFonts w:cs="新細明體" w:hint="eastAsia"/>
                <w:lang w:val="zh-TW"/>
              </w:rPr>
              <w:t>國小</w:t>
            </w:r>
            <w:r w:rsidR="00A87FEA">
              <w:rPr>
                <w:rFonts w:cs="新細明體" w:hint="eastAsia"/>
                <w:lang w:val="zh-TW"/>
              </w:rPr>
              <w:t>的</w:t>
            </w:r>
            <w:r w:rsidR="00387D07">
              <w:rPr>
                <w:rFonts w:cs="新細明體" w:hint="eastAsia"/>
                <w:lang w:val="zh-TW"/>
              </w:rPr>
              <w:t>環境復育工作落實，致使</w:t>
            </w:r>
            <w:r w:rsidR="00A87FEA">
              <w:rPr>
                <w:rFonts w:cs="新細明體" w:hint="eastAsia"/>
                <w:lang w:val="zh-TW"/>
              </w:rPr>
              <w:t>生態豐富，讓我們從南投來的小孩見見世面，透過這次的生態導覽學生除了認識了許多動植物以外，也希望他們能更加瞭解對生態及海洋的愛護。</w:t>
            </w:r>
          </w:p>
          <w:p w:rsidR="001E2864" w:rsidRDefault="00A87FEA" w:rsidP="00387D07">
            <w:pPr>
              <w:autoSpaceDE w:val="0"/>
              <w:autoSpaceDN w:val="0"/>
              <w:adjustRightInd w:val="0"/>
              <w:ind w:left="3" w:firstLineChars="23" w:firstLine="64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 xml:space="preserve"> </w:t>
            </w:r>
            <w:r w:rsidR="001E2864">
              <w:rPr>
                <w:rFonts w:cs="新細明體" w:hint="eastAsia"/>
                <w:lang w:val="zh-TW"/>
              </w:rPr>
              <w:t>二、</w:t>
            </w:r>
            <w:r w:rsidR="00DA124A">
              <w:rPr>
                <w:rFonts w:cs="新細明體" w:hint="eastAsia"/>
                <w:lang w:val="zh-TW"/>
              </w:rPr>
              <w:t>互動</w:t>
            </w:r>
            <w:r w:rsidR="001E2864">
              <w:rPr>
                <w:rFonts w:cs="新細明體" w:hint="eastAsia"/>
                <w:lang w:val="zh-TW"/>
              </w:rPr>
              <w:t>自助：</w:t>
            </w:r>
            <w:r w:rsidR="00387D07">
              <w:rPr>
                <w:rFonts w:cs="新細明體"/>
                <w:lang w:val="zh-TW"/>
              </w:rPr>
              <w:t xml:space="preserve"> </w:t>
            </w:r>
          </w:p>
          <w:p w:rsidR="00DA124A" w:rsidRDefault="00DA124A" w:rsidP="00387D0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266" w:left="748" w:hangingChars="1" w:hanging="3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在教練說明安全規範、實作說明及注意事項等說明後，</w:t>
            </w:r>
            <w:r w:rsidR="00A87FEA">
              <w:rPr>
                <w:rFonts w:cs="新細明體" w:hint="eastAsia"/>
                <w:lang w:val="zh-TW"/>
              </w:rPr>
              <w:t>這次3-6年級小孩</w:t>
            </w:r>
            <w:r w:rsidR="001E2864">
              <w:rPr>
                <w:rFonts w:cs="新細明體" w:hint="eastAsia"/>
                <w:lang w:val="zh-TW"/>
              </w:rPr>
              <w:t>獨立實施「獨木舟」體驗</w:t>
            </w:r>
            <w:r w:rsidR="00A87FEA">
              <w:rPr>
                <w:rFonts w:cs="新細明體" w:hint="eastAsia"/>
                <w:lang w:val="zh-TW"/>
              </w:rPr>
              <w:t>，</w:t>
            </w:r>
            <w:r w:rsidR="001E2864">
              <w:rPr>
                <w:rFonts w:cs="新細明體" w:hint="eastAsia"/>
                <w:lang w:val="zh-TW"/>
              </w:rPr>
              <w:t>實施</w:t>
            </w:r>
            <w:r w:rsidR="00A87FEA">
              <w:rPr>
                <w:rFonts w:cs="新細明體" w:hint="eastAsia"/>
                <w:lang w:val="zh-TW"/>
              </w:rPr>
              <w:t>小孩都說太好玩了，覺得可惜時間太短，</w:t>
            </w:r>
            <w:r>
              <w:rPr>
                <w:rFonts w:cs="新細明體" w:hint="eastAsia"/>
                <w:lang w:val="zh-TW"/>
              </w:rPr>
              <w:t>倘若時間</w:t>
            </w:r>
            <w:r w:rsidR="00A87FEA">
              <w:rPr>
                <w:rFonts w:cs="新細明體" w:hint="eastAsia"/>
                <w:lang w:val="zh-TW"/>
              </w:rPr>
              <w:t>能長一些更棒。</w:t>
            </w:r>
          </w:p>
          <w:p w:rsidR="00DA124A" w:rsidRDefault="00DA124A" w:rsidP="00D503F2">
            <w:pPr>
              <w:autoSpaceDE w:val="0"/>
              <w:autoSpaceDN w:val="0"/>
              <w:adjustRightInd w:val="0"/>
              <w:ind w:left="3" w:firstLineChars="65" w:firstLine="18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三、</w:t>
            </w:r>
            <w:r w:rsidR="00387D07">
              <w:rPr>
                <w:rFonts w:cs="新細明體" w:hint="eastAsia"/>
                <w:lang w:val="zh-TW"/>
              </w:rPr>
              <w:t>人文體驗</w:t>
            </w:r>
            <w:r>
              <w:rPr>
                <w:rFonts w:cs="新細明體" w:hint="eastAsia"/>
                <w:lang w:val="zh-TW"/>
              </w:rPr>
              <w:t>：</w:t>
            </w:r>
          </w:p>
          <w:p w:rsidR="003C3C9B" w:rsidRPr="00DB4F31" w:rsidRDefault="00A87FEA" w:rsidP="00387D07">
            <w:pPr>
              <w:autoSpaceDE w:val="0"/>
              <w:autoSpaceDN w:val="0"/>
              <w:adjustRightInd w:val="0"/>
              <w:ind w:leftChars="268" w:left="1162" w:hanging="412"/>
              <w:rPr>
                <w:lang w:val="zh-TW"/>
              </w:rPr>
            </w:pPr>
            <w:r>
              <w:rPr>
                <w:rFonts w:cs="新細明體" w:hint="eastAsia"/>
                <w:lang w:val="zh-TW"/>
              </w:rPr>
              <w:t>下午到瓦盤鹽田更認識當地的鹽田文化，小孩還有喝到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鹽工茶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，說是以前給制鹽工人喝的，是黑糖、鹽、水加在一起的茶，他們說很好喝，</w:t>
            </w:r>
            <w:r w:rsidR="00387D07">
              <w:rPr>
                <w:rFonts w:cs="新細明體" w:hint="eastAsia"/>
                <w:lang w:val="zh-TW"/>
              </w:rPr>
              <w:t>運用當地食材，體驗鄉村生活。</w:t>
            </w:r>
          </w:p>
        </w:tc>
      </w:tr>
    </w:tbl>
    <w:p w:rsidR="007749C7" w:rsidRDefault="007749C7" w:rsidP="007749C7">
      <w:pPr>
        <w:widowControl w:val="0"/>
        <w:kinsoku w:val="0"/>
        <w:overflowPunct w:val="0"/>
        <w:autoSpaceDE w:val="0"/>
        <w:autoSpaceDN w:val="0"/>
        <w:adjustRightInd w:val="0"/>
        <w:snapToGrid w:val="0"/>
        <w:ind w:leftChars="0" w:left="0"/>
        <w:rPr>
          <w:sz w:val="16"/>
          <w:szCs w:val="16"/>
        </w:rPr>
      </w:pPr>
      <w:r>
        <w:lastRenderedPageBreak/>
        <w:br w:type="page"/>
      </w:r>
    </w:p>
    <w:tbl>
      <w:tblPr>
        <w:tblW w:w="9453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"/>
        <w:gridCol w:w="8841"/>
      </w:tblGrid>
      <w:tr w:rsidR="007749C7" w:rsidRPr="00B915BB" w:rsidTr="00CD6B33">
        <w:trPr>
          <w:cantSplit/>
          <w:trHeight w:val="12404"/>
        </w:trPr>
        <w:tc>
          <w:tcPr>
            <w:tcW w:w="612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000000"/>
              <w:right w:val="single" w:sz="4" w:space="0" w:color="auto"/>
            </w:tcBorders>
            <w:textDirection w:val="tbRlV"/>
            <w:vAlign w:val="center"/>
          </w:tcPr>
          <w:p w:rsidR="007749C7" w:rsidRPr="00DB4F31" w:rsidRDefault="008657FF" w:rsidP="007749C7">
            <w:pPr>
              <w:adjustRightInd w:val="0"/>
              <w:ind w:leftChars="0" w:left="113" w:right="113"/>
              <w:jc w:val="center"/>
            </w:pPr>
            <w:r>
              <w:rPr>
                <w:rFonts w:hint="eastAsia"/>
              </w:rPr>
              <w:lastRenderedPageBreak/>
              <w:t>質</w:t>
            </w:r>
            <w:r w:rsidR="007749C7" w:rsidRPr="00DB4F31">
              <w:rPr>
                <w:rFonts w:hint="eastAsia"/>
              </w:rPr>
              <w:t>成效分析</w:t>
            </w:r>
            <w:r>
              <w:rPr>
                <w:rFonts w:hint="eastAsia"/>
              </w:rPr>
              <w:t>(2/</w:t>
            </w:r>
            <w:r w:rsidR="00B855CC">
              <w:rPr>
                <w:rFonts w:hint="eastAsia"/>
              </w:rPr>
              <w:t>3</w:t>
            </w:r>
            <w:r>
              <w:rPr>
                <w:rFonts w:hint="eastAsia"/>
              </w:rPr>
              <w:t>)</w:t>
            </w:r>
          </w:p>
        </w:tc>
        <w:tc>
          <w:tcPr>
            <w:tcW w:w="8841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000000"/>
              <w:right w:val="thinThickSmallGap" w:sz="24" w:space="0" w:color="auto"/>
            </w:tcBorders>
            <w:vAlign w:val="center"/>
          </w:tcPr>
          <w:p w:rsidR="007749C7" w:rsidRPr="00DB4F31" w:rsidRDefault="007749C7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b/>
                <w:lang w:val="zh-TW"/>
              </w:rPr>
              <w:t>叁、</w:t>
            </w:r>
            <w:r w:rsidRPr="00DB4F31">
              <w:rPr>
                <w:rFonts w:cs="新細明體" w:hint="eastAsia"/>
                <w:b/>
                <w:lang w:val="zh-TW"/>
              </w:rPr>
              <w:t>過程檢討</w:t>
            </w:r>
            <w:r w:rsidRPr="00DB4F31">
              <w:rPr>
                <w:rFonts w:cs="新細明體" w:hint="eastAsia"/>
                <w:lang w:val="zh-TW"/>
              </w:rPr>
              <w:t>：</w:t>
            </w:r>
            <w:r w:rsidRPr="00DB4F31">
              <w:rPr>
                <w:rFonts w:cs="新細明體"/>
                <w:lang w:val="zh-TW"/>
              </w:rPr>
              <w:t xml:space="preserve"> 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="3" w:firstLineChars="23" w:firstLine="64"/>
              <w:rPr>
                <w:rFonts w:cs="新細明體"/>
                <w:lang w:val="zh-TW"/>
              </w:rPr>
            </w:pPr>
            <w:r w:rsidRPr="00DB4F31">
              <w:rPr>
                <w:rFonts w:cs="新細明體" w:hint="eastAsia"/>
                <w:lang w:val="zh-TW"/>
              </w:rPr>
              <w:t xml:space="preserve"> </w:t>
            </w:r>
            <w:r>
              <w:rPr>
                <w:rFonts w:cs="新細明體" w:hint="eastAsia"/>
                <w:lang w:val="zh-TW"/>
              </w:rPr>
              <w:t>一、規劃研討: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Chars="276" w:left="779" w:hangingChars="2" w:hanging="6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校長召集本屬教職老師，運用多次商討規劃下，初步選定三個方案，置重點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人文生活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、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實地教育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、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動手體驗</w:t>
            </w:r>
            <w:r w:rsidRPr="00D257E5">
              <w:rPr>
                <w:rFonts w:cs="新細明體" w:hint="eastAsia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等選項，納入優先選定方針；另選定對本校特具意義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台南光復生態實驗小學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 w:rsidRPr="00D257E5">
              <w:rPr>
                <w:rFonts w:cs="新細明體" w:hint="eastAsia"/>
                <w:lang w:val="zh-TW"/>
              </w:rPr>
              <w:t>與本校校名同名，因應諸多選項核實下，決定成行。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="3" w:firstLineChars="23" w:firstLine="64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 xml:space="preserve"> 二、通知說明：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Chars="276" w:left="779" w:hangingChars="2" w:hanging="6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出發前本校完成學生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 w:rsidRPr="00D257E5">
              <w:rPr>
                <w:rFonts w:cs="新細明體" w:hint="eastAsia"/>
                <w:lang w:val="zh-TW"/>
              </w:rPr>
              <w:t>戶外教育出發前通知單」</w:t>
            </w:r>
            <w:r>
              <w:rPr>
                <w:rFonts w:cs="新細明體" w:hint="eastAsia"/>
                <w:lang w:val="zh-TW"/>
              </w:rPr>
              <w:t>發放，內容說明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旅遊行程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學習內容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及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 w:rsidR="00723CC4">
              <w:rPr>
                <w:rFonts w:cs="新細明體" w:hint="eastAsia"/>
                <w:lang w:val="zh-TW"/>
              </w:rPr>
              <w:t>衛福</w:t>
            </w:r>
            <w:r>
              <w:rPr>
                <w:rFonts w:cs="新細明體" w:hint="eastAsia"/>
                <w:lang w:val="zh-TW"/>
              </w:rPr>
              <w:t>部防疫政策指導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」，</w:t>
            </w:r>
            <w:r>
              <w:rPr>
                <w:rFonts w:cs="新細明體" w:hint="eastAsia"/>
                <w:lang w:val="zh-TW"/>
              </w:rPr>
              <w:t>並提醒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防疫措施-如</w:t>
            </w:r>
            <w:r>
              <w:rPr>
                <w:rFonts w:cs="新細明體" w:hint="eastAsia"/>
                <w:lang w:val="zh-TW"/>
              </w:rPr>
              <w:t>口罩攜帶、勤洗手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為此次重點，使家長安心。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="3" w:firstLineChars="23" w:firstLine="64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 xml:space="preserve"> 三、風險管控:</w:t>
            </w:r>
            <w:r>
              <w:rPr>
                <w:rFonts w:cs="新細明體"/>
                <w:lang w:val="zh-TW"/>
              </w:rPr>
              <w:t xml:space="preserve"> 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Chars="276" w:left="779" w:hangingChars="2" w:hanging="6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>出發前校長再次強調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防疫政策指導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委商運輸暨輸具檢驗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color w:val="FF0000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遊覽車</w:t>
            </w:r>
            <w:r w:rsidRPr="00B83865">
              <w:rPr>
                <w:rFonts w:cs="新細明體" w:hint="eastAsia"/>
                <w:color w:val="000000"/>
                <w:lang w:val="zh-TW"/>
              </w:rPr>
              <w:t>突發</w:t>
            </w:r>
            <w:r>
              <w:rPr>
                <w:rFonts w:cs="新細明體" w:hint="eastAsia"/>
                <w:lang w:val="zh-TW"/>
              </w:rPr>
              <w:t>狀況處置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食用安全衛生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海上救難協助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、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飲水補充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及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在地醫療機構調查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等，</w:t>
            </w:r>
            <w:r>
              <w:rPr>
                <w:rFonts w:cs="新細明體" w:hint="eastAsia"/>
                <w:lang w:val="zh-TW"/>
              </w:rPr>
              <w:t>叮嚀隨隊老師同仁落實風險防範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="3" w:firstLineChars="23" w:firstLine="64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lang w:val="zh-TW"/>
              </w:rPr>
              <w:t xml:space="preserve"> 四、互動教育:</w:t>
            </w:r>
            <w:r>
              <w:rPr>
                <w:rFonts w:cs="新細明體"/>
                <w:lang w:val="zh-TW"/>
              </w:rPr>
              <w:t xml:space="preserve"> </w:t>
            </w:r>
          </w:p>
          <w:p w:rsidR="007749C7" w:rsidRPr="000A59CF" w:rsidRDefault="007749C7" w:rsidP="007749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153" w:left="991" w:hangingChars="201" w:hanging="563"/>
              <w:rPr>
                <w:rFonts w:cs="新細明體"/>
                <w:color w:val="FF0000"/>
                <w:lang w:val="zh-TW"/>
              </w:rPr>
            </w:pPr>
            <w:r>
              <w:rPr>
                <w:rFonts w:cs="新細明體" w:hint="eastAsia"/>
                <w:lang w:val="zh-TW"/>
              </w:rPr>
              <w:t>(一)總體審視，就學習環境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台南光復生態實驗小學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與本校均注重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人文素養培育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與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自然環境愛護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，充分運用在地優勢，以生態導覽方式教育學習，讓師生互動更緊密相連，水上獨木舟讓同學，訓練平衡感，更能獨立操舟划槳，對爾後生活獨立從事作業有良好助益，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鹽工茶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除爽口，爽口背後更說明工人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不因環境困苦而受挫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，故工作休憩之時喝杯</w:t>
            </w:r>
            <w:r w:rsidRPr="001B6CC8">
              <w:rPr>
                <w:rFonts w:cs="新細明體" w:hint="eastAsia"/>
                <w:color w:val="FF0000"/>
                <w:lang w:val="zh-TW"/>
              </w:rPr>
              <w:t>「</w:t>
            </w:r>
            <w:r>
              <w:rPr>
                <w:rFonts w:cs="新細明體" w:hint="eastAsia"/>
                <w:lang w:val="zh-TW"/>
              </w:rPr>
              <w:t>鹽工茶</w:t>
            </w:r>
            <w:r w:rsidRPr="001B6CC8">
              <w:rPr>
                <w:rFonts w:cs="新細明體" w:hint="eastAsia"/>
                <w:color w:val="FF0000"/>
                <w:lang w:val="zh-TW"/>
              </w:rPr>
              <w:t>」</w:t>
            </w:r>
            <w:r w:rsidR="00065947">
              <w:rPr>
                <w:rFonts w:cs="新細明體" w:hint="eastAsia"/>
                <w:color w:val="000000"/>
                <w:lang w:val="zh-TW"/>
              </w:rPr>
              <w:t>，滿足小確幸</w:t>
            </w:r>
            <w:r w:rsidRPr="00B83865">
              <w:rPr>
                <w:rFonts w:cs="新細明體" w:hint="eastAsia"/>
                <w:color w:val="000000"/>
                <w:lang w:val="zh-TW"/>
              </w:rPr>
              <w:t>後生活仍需繼續，進而教育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B83865">
              <w:rPr>
                <w:rFonts w:cs="新細明體" w:hint="eastAsia"/>
                <w:color w:val="000000"/>
                <w:lang w:val="zh-TW"/>
              </w:rPr>
              <w:t>學生愛護資源，珍惜擁有環境，比上不足比下有餘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 w:rsidRPr="00B83865">
              <w:rPr>
                <w:rFonts w:cs="新細明體" w:hint="eastAsia"/>
                <w:color w:val="000000"/>
                <w:lang w:val="zh-TW"/>
              </w:rPr>
              <w:t>等觀念</w:t>
            </w:r>
            <w:r>
              <w:rPr>
                <w:rFonts w:cs="新細明體" w:hint="eastAsia"/>
                <w:color w:val="000000"/>
                <w:lang w:val="zh-TW"/>
              </w:rPr>
              <w:t>；另低年級手作DIY</w:t>
            </w:r>
            <w:r w:rsidR="000B3802">
              <w:rPr>
                <w:rFonts w:cs="新細明體" w:hint="eastAsia"/>
                <w:color w:val="000000"/>
                <w:lang w:val="zh-TW"/>
              </w:rPr>
              <w:t>，採邊說邊做方式讓小小孩體驗，每個成品均</w:t>
            </w:r>
            <w:r>
              <w:rPr>
                <w:rFonts w:cs="新細明體" w:hint="eastAsia"/>
                <w:color w:val="000000"/>
                <w:lang w:val="zh-TW"/>
              </w:rPr>
              <w:t>有特別意義</w:t>
            </w:r>
            <w:r w:rsidRPr="00B83865">
              <w:rPr>
                <w:rFonts w:cs="新細明體" w:hint="eastAsia"/>
                <w:color w:val="000000"/>
                <w:lang w:val="zh-TW"/>
              </w:rPr>
              <w:t>。</w:t>
            </w:r>
          </w:p>
          <w:p w:rsidR="007749C7" w:rsidRDefault="007749C7" w:rsidP="007749C7">
            <w:pPr>
              <w:autoSpaceDE w:val="0"/>
              <w:autoSpaceDN w:val="0"/>
              <w:adjustRightInd w:val="0"/>
              <w:ind w:leftChars="153" w:left="991" w:hangingChars="201" w:hanging="563"/>
              <w:rPr>
                <w:rFonts w:cs="新細明體"/>
                <w:lang w:val="zh-TW"/>
              </w:rPr>
            </w:pPr>
            <w:r w:rsidRPr="00B83865">
              <w:rPr>
                <w:rFonts w:cs="新細明體" w:hint="eastAsia"/>
                <w:color w:val="000000"/>
                <w:lang w:val="zh-TW"/>
              </w:rPr>
              <w:t>(二)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171CC6">
              <w:rPr>
                <w:rFonts w:cs="新細明體" w:hint="eastAsia"/>
                <w:color w:val="000000"/>
                <w:lang w:val="zh-TW"/>
              </w:rPr>
              <w:t>人文教育、環境</w:t>
            </w:r>
            <w:r>
              <w:rPr>
                <w:rFonts w:cs="新細明體" w:hint="eastAsia"/>
                <w:lang w:val="zh-TW"/>
              </w:rPr>
              <w:t>涉獵(山與海)、互動教學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lang w:val="zh-TW"/>
              </w:rPr>
              <w:t>等，</w:t>
            </w:r>
            <w:r w:rsidRPr="00B83865">
              <w:rPr>
                <w:rFonts w:cs="新細明體" w:hint="eastAsia"/>
                <w:color w:val="000000"/>
                <w:lang w:val="zh-TW"/>
              </w:rPr>
              <w:t>全程下來驚呼聲此起彼落，秩序及</w:t>
            </w:r>
            <w:r w:rsidR="007B578C">
              <w:rPr>
                <w:rFonts w:cs="新細明體" w:hint="eastAsia"/>
                <w:lang w:val="zh-TW"/>
              </w:rPr>
              <w:t>各項表現均正常；另配合衛福部政策指導下本部師生身</w:t>
            </w:r>
            <w:r>
              <w:rPr>
                <w:rFonts w:cs="新細明體" w:hint="eastAsia"/>
                <w:lang w:val="zh-TW"/>
              </w:rPr>
              <w:t>體狀況均正常。</w:t>
            </w:r>
          </w:p>
          <w:p w:rsidR="008657FF" w:rsidRDefault="008657FF" w:rsidP="007749C7">
            <w:pPr>
              <w:autoSpaceDE w:val="0"/>
              <w:autoSpaceDN w:val="0"/>
              <w:adjustRightInd w:val="0"/>
              <w:ind w:leftChars="153" w:left="991" w:hangingChars="201" w:hanging="563"/>
              <w:rPr>
                <w:rFonts w:cs="新細明體"/>
                <w:b/>
                <w:lang w:val="zh-TW"/>
              </w:rPr>
            </w:pPr>
          </w:p>
          <w:p w:rsidR="007749C7" w:rsidRPr="00DB4F31" w:rsidRDefault="007749C7" w:rsidP="007749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1404" w:hangingChars="500" w:hanging="1401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b/>
                <w:lang w:val="zh-TW"/>
              </w:rPr>
              <w:t>肆、</w:t>
            </w:r>
            <w:r w:rsidRPr="00DB4F31">
              <w:rPr>
                <w:rFonts w:cs="新細明體" w:hint="eastAsia"/>
                <w:b/>
                <w:lang w:val="zh-TW"/>
              </w:rPr>
              <w:t>解決策略</w:t>
            </w:r>
            <w:r w:rsidRPr="00DB4F31">
              <w:rPr>
                <w:rFonts w:cs="新細明體" w:hint="eastAsia"/>
                <w:lang w:val="zh-TW"/>
              </w:rPr>
              <w:t>：</w:t>
            </w:r>
          </w:p>
          <w:p w:rsidR="007749C7" w:rsidRPr="00B83865" w:rsidRDefault="007749C7" w:rsidP="007749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74" w:left="750" w:hangingChars="194" w:hanging="543"/>
              <w:rPr>
                <w:rFonts w:cs="新細明體"/>
                <w:color w:val="000000"/>
                <w:lang w:val="zh-TW"/>
              </w:rPr>
            </w:pPr>
            <w:r w:rsidRPr="00B83865">
              <w:rPr>
                <w:rFonts w:cs="新細明體" w:hint="eastAsia"/>
                <w:color w:val="000000"/>
                <w:lang w:val="zh-TW"/>
              </w:rPr>
              <w:t>一、獨木舟體驗是孩童最喜歡項目，在時間</w:t>
            </w:r>
            <w:r>
              <w:rPr>
                <w:rFonts w:cs="新細明體" w:hint="eastAsia"/>
                <w:color w:val="000000"/>
                <w:lang w:val="zh-TW"/>
              </w:rPr>
              <w:t>、裝備等有限條件下，平均分組是優先項目，</w:t>
            </w:r>
            <w:r w:rsidRPr="00B83865">
              <w:rPr>
                <w:rFonts w:cs="新細明體" w:hint="eastAsia"/>
                <w:color w:val="000000"/>
                <w:lang w:val="zh-TW"/>
              </w:rPr>
              <w:t>致使學生</w:t>
            </w:r>
            <w:r>
              <w:rPr>
                <w:rFonts w:cs="新細明體" w:hint="eastAsia"/>
                <w:color w:val="000000"/>
                <w:lang w:val="zh-TW"/>
              </w:rPr>
              <w:t>(3-6年級)</w:t>
            </w:r>
            <w:r w:rsidRPr="00B83865">
              <w:rPr>
                <w:rFonts w:cs="新細明體" w:hint="eastAsia"/>
                <w:color w:val="000000"/>
                <w:lang w:val="zh-TW"/>
              </w:rPr>
              <w:t>得以體驗。</w:t>
            </w:r>
          </w:p>
          <w:p w:rsidR="007749C7" w:rsidRDefault="007749C7" w:rsidP="007749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74" w:left="750" w:hangingChars="194" w:hanging="543"/>
              <w:rPr>
                <w:rFonts w:cs="新細明體"/>
                <w:lang w:val="zh-TW"/>
              </w:rPr>
            </w:pPr>
            <w:r w:rsidRPr="00B83865">
              <w:rPr>
                <w:rFonts w:cs="新細明體" w:hint="eastAsia"/>
                <w:color w:val="000000"/>
                <w:lang w:val="zh-TW"/>
              </w:rPr>
              <w:t>二、</w:t>
            </w:r>
            <w:r>
              <w:rPr>
                <w:rFonts w:cs="新細明體" w:hint="eastAsia"/>
                <w:color w:val="000000"/>
                <w:lang w:val="zh-TW"/>
              </w:rPr>
              <w:t>低年級(1-2年級)無法參與獨木舟體驗，學校選定</w:t>
            </w:r>
            <w:r w:rsidRPr="001E2864">
              <w:rPr>
                <w:rFonts w:cs="新細明體" w:hint="eastAsia"/>
                <w:color w:val="FF0000"/>
                <w:lang w:val="zh-TW"/>
              </w:rPr>
              <w:t>「</w:t>
            </w:r>
            <w:r w:rsidRPr="00C528F9">
              <w:rPr>
                <w:rFonts w:hint="eastAsia"/>
                <w:szCs w:val="28"/>
              </w:rPr>
              <w:t>鹽焗蛋、種子</w:t>
            </w:r>
            <w:r w:rsidR="000821FE">
              <w:rPr>
                <w:rFonts w:hint="eastAsia"/>
                <w:szCs w:val="28"/>
              </w:rPr>
              <w:t>彩繪</w:t>
            </w:r>
            <w:r w:rsidRPr="00C528F9">
              <w:rPr>
                <w:rFonts w:hint="eastAsia"/>
                <w:szCs w:val="28"/>
              </w:rPr>
              <w:t>等</w:t>
            </w:r>
            <w:r>
              <w:rPr>
                <w:rFonts w:cs="新細明體" w:hint="eastAsia"/>
                <w:color w:val="000000"/>
                <w:lang w:val="zh-TW"/>
              </w:rPr>
              <w:t>手作DIY</w:t>
            </w:r>
            <w:r w:rsidRPr="001E2864">
              <w:rPr>
                <w:rFonts w:cs="新細明體" w:hint="eastAsia"/>
                <w:color w:val="FF0000"/>
                <w:lang w:val="zh-TW"/>
              </w:rPr>
              <w:t>」</w:t>
            </w:r>
            <w:r>
              <w:rPr>
                <w:rFonts w:cs="新細明體" w:hint="eastAsia"/>
                <w:color w:val="000000"/>
                <w:lang w:val="zh-TW"/>
              </w:rPr>
              <w:t>課程供學生體驗。</w:t>
            </w:r>
          </w:p>
          <w:p w:rsidR="001632CF" w:rsidRPr="00CD6B33" w:rsidRDefault="007749C7" w:rsidP="00CD6B3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51" w:left="143" w:firstLineChars="23" w:firstLine="64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color w:val="000000"/>
                <w:lang w:val="zh-TW"/>
              </w:rPr>
              <w:t>三、</w:t>
            </w:r>
            <w:r>
              <w:rPr>
                <w:rFonts w:cs="新細明體" w:hint="eastAsia"/>
                <w:lang w:val="zh-TW"/>
              </w:rPr>
              <w:t>瓦盤鹽田，藉由導覽深入解說，更認識當地的鹽田文化。</w:t>
            </w:r>
          </w:p>
        </w:tc>
      </w:tr>
      <w:tr w:rsidR="007749C7" w:rsidRPr="00B915BB" w:rsidTr="00CD6B33">
        <w:trPr>
          <w:cantSplit/>
          <w:trHeight w:val="3028"/>
        </w:trPr>
        <w:tc>
          <w:tcPr>
            <w:tcW w:w="612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/>
              <w:right w:val="single" w:sz="4" w:space="0" w:color="auto"/>
            </w:tcBorders>
            <w:textDirection w:val="tbRlV"/>
            <w:vAlign w:val="center"/>
          </w:tcPr>
          <w:p w:rsidR="007749C7" w:rsidRPr="00DB4F31" w:rsidRDefault="00B855CC" w:rsidP="007749C7">
            <w:pPr>
              <w:adjustRightInd w:val="0"/>
              <w:ind w:leftChars="0" w:left="113" w:right="113"/>
              <w:jc w:val="center"/>
            </w:pPr>
            <w:r>
              <w:rPr>
                <w:rFonts w:hint="eastAsia"/>
              </w:rPr>
              <w:lastRenderedPageBreak/>
              <w:t>質</w:t>
            </w:r>
            <w:r w:rsidRPr="00DB4F31">
              <w:rPr>
                <w:rFonts w:hint="eastAsia"/>
              </w:rPr>
              <w:t>成效分析</w:t>
            </w:r>
            <w:r>
              <w:rPr>
                <w:rFonts w:hint="eastAsia"/>
              </w:rPr>
              <w:t>(3/3)</w:t>
            </w:r>
          </w:p>
        </w:tc>
        <w:tc>
          <w:tcPr>
            <w:tcW w:w="8841" w:type="dxa"/>
            <w:tcBorders>
              <w:top w:val="thinThickSmallGap" w:sz="2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421A17" w:rsidRPr="000821FE" w:rsidRDefault="008657FF" w:rsidP="00421A1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>
              <w:rPr>
                <w:rFonts w:cs="新細明體" w:hint="eastAsia"/>
                <w:b/>
                <w:lang w:val="zh-TW"/>
              </w:rPr>
              <w:t>伍、</w:t>
            </w:r>
            <w:r w:rsidRPr="00DB4F31">
              <w:rPr>
                <w:rFonts w:cs="新細明體" w:hint="eastAsia"/>
                <w:b/>
                <w:lang w:val="zh-TW"/>
              </w:rPr>
              <w:t>活動成員滿意度調查分析</w:t>
            </w:r>
            <w:r w:rsidR="00421A17" w:rsidRPr="000821FE">
              <w:rPr>
                <w:rFonts w:cs="新細明體" w:hint="eastAsia"/>
                <w:lang w:val="zh-TW"/>
              </w:rPr>
              <w:t>(滿意度調查表回收91份)，統計如下：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一、</w:t>
            </w:r>
            <w:r w:rsidR="007749C7" w:rsidRPr="000821FE">
              <w:rPr>
                <w:rFonts w:cs="新細明體" w:hint="eastAsia"/>
                <w:lang w:val="zh-TW"/>
              </w:rPr>
              <w:t>您覺得本次戶外教學地點適合嗎？很好：73份 好：</w:t>
            </w:r>
            <w:r w:rsidR="00B40A96" w:rsidRPr="000821FE">
              <w:rPr>
                <w:rFonts w:cs="新細明體" w:hint="eastAsia"/>
                <w:lang w:val="zh-TW"/>
              </w:rPr>
              <w:t>18</w:t>
            </w:r>
            <w:r w:rsidR="007749C7" w:rsidRPr="000821FE">
              <w:rPr>
                <w:rFonts w:cs="新細明體" w:hint="eastAsia"/>
                <w:lang w:val="zh-TW"/>
              </w:rPr>
              <w:t>份 普通</w:t>
            </w:r>
            <w:r w:rsidR="00B40A96" w:rsidRPr="000821FE">
              <w:rPr>
                <w:rFonts w:cs="新細明體" w:hint="eastAsia"/>
                <w:lang w:val="zh-TW"/>
              </w:rPr>
              <w:t>:0</w:t>
            </w:r>
            <w:r w:rsidR="007749C7" w:rsidRPr="000821FE">
              <w:rPr>
                <w:rFonts w:cs="新細明體" w:hint="eastAsia"/>
                <w:lang w:val="zh-TW"/>
              </w:rPr>
              <w:t>份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二、</w:t>
            </w:r>
            <w:r w:rsidR="007749C7" w:rsidRPr="000821FE">
              <w:rPr>
                <w:rFonts w:cs="新細明體" w:hint="eastAsia"/>
                <w:lang w:val="zh-TW"/>
              </w:rPr>
              <w:t>您覺得本次戶教學的課程有趣嗎？很好：</w:t>
            </w:r>
            <w:r w:rsidR="00B40A96" w:rsidRPr="000821FE">
              <w:rPr>
                <w:rFonts w:cs="新細明體" w:hint="eastAsia"/>
                <w:lang w:val="zh-TW"/>
              </w:rPr>
              <w:t>70</w:t>
            </w:r>
            <w:r w:rsidR="007749C7" w:rsidRPr="000821FE">
              <w:rPr>
                <w:rFonts w:cs="新細明體" w:hint="eastAsia"/>
                <w:lang w:val="zh-TW"/>
              </w:rPr>
              <w:t>份 好：</w:t>
            </w:r>
            <w:r w:rsidR="00B40A96" w:rsidRPr="000821FE">
              <w:rPr>
                <w:rFonts w:cs="新細明體" w:hint="eastAsia"/>
                <w:lang w:val="zh-TW"/>
              </w:rPr>
              <w:t>20</w:t>
            </w:r>
            <w:r w:rsidR="007749C7" w:rsidRPr="000821FE">
              <w:rPr>
                <w:rFonts w:cs="新細明體" w:hint="eastAsia"/>
                <w:lang w:val="zh-TW"/>
              </w:rPr>
              <w:t>份 普通</w:t>
            </w:r>
            <w:r w:rsidR="00B40A96" w:rsidRPr="000821FE">
              <w:rPr>
                <w:rFonts w:cs="新細明體" w:hint="eastAsia"/>
                <w:lang w:val="zh-TW"/>
              </w:rPr>
              <w:t>:1</w:t>
            </w:r>
            <w:r w:rsidR="007749C7" w:rsidRPr="000821FE">
              <w:rPr>
                <w:rFonts w:cs="新細明體" w:hint="eastAsia"/>
                <w:lang w:val="zh-TW"/>
              </w:rPr>
              <w:t>份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三、</w:t>
            </w:r>
            <w:r w:rsidR="007749C7" w:rsidRPr="000821FE">
              <w:rPr>
                <w:rFonts w:cs="新細明體" w:hint="eastAsia"/>
                <w:lang w:val="zh-TW"/>
              </w:rPr>
              <w:t>您覺得老師(導覽員)解說清楚嗎？很好：</w:t>
            </w:r>
            <w:r w:rsidR="00B40A96" w:rsidRPr="000821FE">
              <w:rPr>
                <w:rFonts w:cs="新細明體" w:hint="eastAsia"/>
                <w:lang w:val="zh-TW"/>
              </w:rPr>
              <w:t>75</w:t>
            </w:r>
            <w:r w:rsidR="007749C7" w:rsidRPr="000821FE">
              <w:rPr>
                <w:rFonts w:cs="新細明體" w:hint="eastAsia"/>
                <w:lang w:val="zh-TW"/>
              </w:rPr>
              <w:t>份 好：</w:t>
            </w:r>
            <w:r w:rsidR="00B40A96" w:rsidRPr="000821FE">
              <w:rPr>
                <w:rFonts w:cs="新細明體" w:hint="eastAsia"/>
                <w:lang w:val="zh-TW"/>
              </w:rPr>
              <w:t>16</w:t>
            </w:r>
            <w:r w:rsidR="007749C7" w:rsidRPr="000821FE">
              <w:rPr>
                <w:rFonts w:cs="新細明體" w:hint="eastAsia"/>
                <w:lang w:val="zh-TW"/>
              </w:rPr>
              <w:t>份 普通</w:t>
            </w:r>
            <w:r w:rsidR="00B40A96" w:rsidRPr="000821FE">
              <w:rPr>
                <w:rFonts w:cs="新細明體" w:hint="eastAsia"/>
                <w:lang w:val="zh-TW"/>
              </w:rPr>
              <w:t>:0</w:t>
            </w:r>
            <w:r w:rsidR="007749C7" w:rsidRPr="000821FE">
              <w:rPr>
                <w:rFonts w:cs="新細明體" w:hint="eastAsia"/>
                <w:lang w:val="zh-TW"/>
              </w:rPr>
              <w:t>份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四、</w:t>
            </w:r>
            <w:r w:rsidR="007749C7" w:rsidRPr="000821FE">
              <w:rPr>
                <w:rFonts w:cs="新細明體" w:hint="eastAsia"/>
                <w:lang w:val="zh-TW"/>
              </w:rPr>
              <w:t>您覺得本次課程對學習有幫助嗎？  很好：</w:t>
            </w:r>
            <w:r w:rsidR="00B40A96" w:rsidRPr="000821FE">
              <w:rPr>
                <w:rFonts w:cs="新細明體" w:hint="eastAsia"/>
                <w:lang w:val="zh-TW"/>
              </w:rPr>
              <w:t>72</w:t>
            </w:r>
            <w:r w:rsidR="007749C7" w:rsidRPr="000821FE">
              <w:rPr>
                <w:rFonts w:cs="新細明體" w:hint="eastAsia"/>
                <w:lang w:val="zh-TW"/>
              </w:rPr>
              <w:t>份 好：</w:t>
            </w:r>
            <w:r w:rsidR="00B40A96" w:rsidRPr="000821FE">
              <w:rPr>
                <w:rFonts w:cs="新細明體" w:hint="eastAsia"/>
                <w:lang w:val="zh-TW"/>
              </w:rPr>
              <w:t>11</w:t>
            </w:r>
            <w:r w:rsidR="007749C7" w:rsidRPr="000821FE">
              <w:rPr>
                <w:rFonts w:cs="新細明體" w:hint="eastAsia"/>
                <w:lang w:val="zh-TW"/>
              </w:rPr>
              <w:t>份 普通</w:t>
            </w:r>
            <w:r w:rsidR="00B40A96" w:rsidRPr="000821FE">
              <w:rPr>
                <w:rFonts w:cs="新細明體" w:hint="eastAsia"/>
                <w:lang w:val="zh-TW"/>
              </w:rPr>
              <w:t>:8</w:t>
            </w:r>
            <w:r w:rsidR="007749C7" w:rsidRPr="000821FE">
              <w:rPr>
                <w:rFonts w:cs="新細明體" w:hint="eastAsia"/>
                <w:lang w:val="zh-TW"/>
              </w:rPr>
              <w:t xml:space="preserve">份 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五、</w:t>
            </w:r>
            <w:r w:rsidR="007749C7" w:rsidRPr="000821FE">
              <w:rPr>
                <w:rFonts w:cs="新細明體" w:hint="eastAsia"/>
                <w:lang w:val="zh-TW"/>
              </w:rPr>
              <w:t>戶外教學對瞭解家鄉特色有幫助嗎？很好：</w:t>
            </w:r>
            <w:r w:rsidR="00B40A96" w:rsidRPr="000821FE">
              <w:rPr>
                <w:rFonts w:cs="新細明體" w:hint="eastAsia"/>
                <w:lang w:val="zh-TW"/>
              </w:rPr>
              <w:t>65</w:t>
            </w:r>
            <w:r w:rsidR="007749C7" w:rsidRPr="000821FE">
              <w:rPr>
                <w:rFonts w:cs="新細明體" w:hint="eastAsia"/>
                <w:lang w:val="zh-TW"/>
              </w:rPr>
              <w:t>份好</w:t>
            </w:r>
            <w:r w:rsidR="00B40A96" w:rsidRPr="000821FE">
              <w:rPr>
                <w:rFonts w:cs="新細明體" w:hint="eastAsia"/>
                <w:lang w:val="zh-TW"/>
              </w:rPr>
              <w:t>:22</w:t>
            </w:r>
            <w:r w:rsidR="007749C7" w:rsidRPr="000821FE">
              <w:rPr>
                <w:rFonts w:cs="新細明體" w:hint="eastAsia"/>
                <w:lang w:val="zh-TW"/>
              </w:rPr>
              <w:t>份 普通</w:t>
            </w:r>
            <w:r w:rsidR="00B40A96" w:rsidRPr="000821FE">
              <w:rPr>
                <w:rFonts w:cs="新細明體" w:hint="eastAsia"/>
                <w:lang w:val="zh-TW"/>
              </w:rPr>
              <w:t>:4</w:t>
            </w:r>
            <w:r w:rsidR="007749C7" w:rsidRPr="000821FE">
              <w:rPr>
                <w:rFonts w:cs="新細明體" w:hint="eastAsia"/>
                <w:lang w:val="zh-TW"/>
              </w:rPr>
              <w:t xml:space="preserve">份 </w:t>
            </w:r>
          </w:p>
          <w:p w:rsidR="007749C7" w:rsidRPr="000821FE" w:rsidRDefault="00B855CC" w:rsidP="007749C7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六、</w:t>
            </w:r>
            <w:r w:rsidR="007749C7" w:rsidRPr="000821FE">
              <w:rPr>
                <w:rFonts w:cs="新細明體" w:hint="eastAsia"/>
                <w:lang w:val="zh-TW"/>
              </w:rPr>
              <w:t>您對本次戶外教育整個活動喜歡嗎？很好：</w:t>
            </w:r>
            <w:r w:rsidR="00B40A96" w:rsidRPr="000821FE">
              <w:rPr>
                <w:rFonts w:cs="新細明體" w:hint="eastAsia"/>
                <w:lang w:val="zh-TW"/>
              </w:rPr>
              <w:t>80</w:t>
            </w:r>
            <w:r w:rsidR="007749C7" w:rsidRPr="000821FE">
              <w:rPr>
                <w:rFonts w:cs="新細明體" w:hint="eastAsia"/>
                <w:lang w:val="zh-TW"/>
              </w:rPr>
              <w:t>份  好</w:t>
            </w:r>
            <w:r w:rsidR="00B40A96" w:rsidRPr="000821FE">
              <w:rPr>
                <w:rFonts w:cs="新細明體" w:hint="eastAsia"/>
                <w:lang w:val="zh-TW"/>
              </w:rPr>
              <w:t>:11</w:t>
            </w:r>
            <w:r w:rsidR="007749C7" w:rsidRPr="000821FE">
              <w:rPr>
                <w:rFonts w:cs="新細明體" w:hint="eastAsia"/>
                <w:lang w:val="zh-TW"/>
              </w:rPr>
              <w:t>份 普通:0份</w:t>
            </w:r>
          </w:p>
          <w:p w:rsidR="007749C7" w:rsidRDefault="007749C7" w:rsidP="008657FF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b/>
                <w:lang w:val="zh-TW"/>
              </w:rPr>
            </w:pPr>
            <w:r w:rsidRPr="000821FE">
              <w:rPr>
                <w:rFonts w:cs="新細明體" w:hint="eastAsia"/>
                <w:lang w:val="zh-TW"/>
              </w:rPr>
              <w:t>※依滿意度調查問卷之統計結果，參與的成員們對本次的戶外教育課程的滿意度是很高的，學習上亦有很豐富的收穫。</w:t>
            </w:r>
          </w:p>
        </w:tc>
      </w:tr>
    </w:tbl>
    <w:p w:rsidR="00CD54E7" w:rsidRPr="00CD54E7" w:rsidRDefault="00CD54E7" w:rsidP="00CD54E7">
      <w:pPr>
        <w:ind w:left="3"/>
        <w:rPr>
          <w:vanish/>
        </w:rPr>
      </w:pPr>
    </w:p>
    <w:tbl>
      <w:tblPr>
        <w:tblW w:w="9453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"/>
        <w:gridCol w:w="567"/>
        <w:gridCol w:w="8274"/>
      </w:tblGrid>
      <w:tr w:rsidR="00421A17" w:rsidRPr="00CD54E7" w:rsidTr="00CD6B33">
        <w:trPr>
          <w:cantSplit/>
          <w:trHeight w:val="2802"/>
        </w:trPr>
        <w:tc>
          <w:tcPr>
            <w:tcW w:w="612" w:type="dxa"/>
            <w:vMerge w:val="restart"/>
            <w:tcBorders>
              <w:top w:val="single" w:sz="4" w:space="0" w:color="000000"/>
              <w:left w:val="thinThickSmallGap" w:sz="24" w:space="0" w:color="auto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CD54E7">
            <w:pPr>
              <w:adjustRightInd w:val="0"/>
              <w:ind w:left="415" w:right="113" w:hanging="412"/>
              <w:jc w:val="center"/>
            </w:pPr>
            <w:r w:rsidRPr="00DB4F31">
              <w:rPr>
                <w:rFonts w:hint="eastAsia"/>
              </w:rPr>
              <w:t>評鑑與省思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CD54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415" w:right="113" w:hanging="412"/>
              <w:jc w:val="center"/>
            </w:pPr>
            <w:r w:rsidRPr="00DB4F31">
              <w:rPr>
                <w:rFonts w:hint="eastAsia"/>
              </w:rPr>
              <w:t>準備課程(教學前)</w:t>
            </w:r>
          </w:p>
        </w:tc>
        <w:tc>
          <w:tcPr>
            <w:tcW w:w="827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21A17" w:rsidRPr="00CD54E7" w:rsidRDefault="00421A17" w:rsidP="00CD54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Chars="2" w:left="538" w:hangingChars="190" w:hanging="532"/>
              <w:rPr>
                <w:rFonts w:cs="新細明體"/>
                <w:color w:val="000000"/>
              </w:rPr>
            </w:pPr>
            <w:r w:rsidRPr="00CD54E7">
              <w:rPr>
                <w:rFonts w:cs="新細明體" w:hint="eastAsia"/>
                <w:color w:val="000000"/>
              </w:rPr>
              <w:t>一、因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</w:rPr>
              <w:t>新冠肺炎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</w:rPr>
              <w:t>疫情，</w:t>
            </w:r>
            <w:r>
              <w:rPr>
                <w:rFonts w:cs="新細明體" w:hint="eastAsia"/>
                <w:color w:val="000000"/>
              </w:rPr>
              <w:t>配合</w:t>
            </w:r>
            <w:r w:rsidR="003E4913">
              <w:rPr>
                <w:rFonts w:cs="新細明體" w:hint="eastAsia"/>
                <w:color w:val="000000"/>
              </w:rPr>
              <w:t>衛福</w:t>
            </w:r>
            <w:r w:rsidRPr="00CD54E7">
              <w:rPr>
                <w:rFonts w:cs="新細明體" w:hint="eastAsia"/>
                <w:color w:val="000000"/>
              </w:rPr>
              <w:t>部當前政策，實施體溫量測</w:t>
            </w:r>
            <w:r>
              <w:rPr>
                <w:rFonts w:cs="新細明體" w:hint="eastAsia"/>
                <w:color w:val="000000"/>
              </w:rPr>
              <w:t>及</w:t>
            </w:r>
            <w:r w:rsidRPr="00CD54E7">
              <w:rPr>
                <w:rFonts w:cs="新細明體" w:hint="eastAsia"/>
                <w:color w:val="000000"/>
              </w:rPr>
              <w:t>口罩配戴，確保全體師生健康無虞。</w:t>
            </w:r>
          </w:p>
          <w:p w:rsidR="00421A17" w:rsidRPr="00CD54E7" w:rsidRDefault="00421A17" w:rsidP="00CD54E7">
            <w:pPr>
              <w:autoSpaceDE w:val="0"/>
              <w:autoSpaceDN w:val="0"/>
              <w:adjustRightInd w:val="0"/>
              <w:ind w:leftChars="2" w:left="538" w:hangingChars="190" w:hanging="532"/>
              <w:rPr>
                <w:rFonts w:cs="新細明體"/>
                <w:noProof/>
                <w:color w:val="000000"/>
              </w:rPr>
            </w:pPr>
            <w:r w:rsidRPr="00CD54E7">
              <w:rPr>
                <w:rFonts w:cs="新細明體" w:hint="eastAsia"/>
                <w:color w:val="000000"/>
              </w:rPr>
              <w:t>二、</w:t>
            </w:r>
            <w:r w:rsidRPr="00CD54E7">
              <w:rPr>
                <w:rFonts w:cs="新細明體" w:hint="eastAsia"/>
                <w:noProof/>
                <w:color w:val="000000"/>
              </w:rPr>
              <w:t>出發前做好行前教育，請學生注意安全，切勿脫隊，要上廁所一定要告知老師，在外面參觀也要注意基本禮貌，不能在公共場所大聲喧嘩，也提醒學生戶外教育的目的不是好玩而已，而是需要帶著學習的心態前往參觀，藉由導覽員介紹專心聆聽並帶著收穫回來。</w:t>
            </w:r>
          </w:p>
          <w:p w:rsidR="00421A17" w:rsidRPr="00CD54E7" w:rsidRDefault="00421A17" w:rsidP="00CD54E7">
            <w:pPr>
              <w:autoSpaceDE w:val="0"/>
              <w:autoSpaceDN w:val="0"/>
              <w:adjustRightInd w:val="0"/>
              <w:ind w:leftChars="2" w:left="538" w:hangingChars="190" w:hanging="532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三、出發前進行分組，讓孩子學習團隊合作，並能更確保活動時的安全</w:t>
            </w:r>
          </w:p>
          <w:p w:rsidR="00421A17" w:rsidRPr="00CD54E7" w:rsidRDefault="00421A17" w:rsidP="00CD54E7">
            <w:pPr>
              <w:autoSpaceDE w:val="0"/>
              <w:autoSpaceDN w:val="0"/>
              <w:adjustRightInd w:val="0"/>
              <w:ind w:left="415" w:hanging="412"/>
              <w:rPr>
                <w:color w:val="000000"/>
              </w:rPr>
            </w:pPr>
            <w:r w:rsidRPr="00CD54E7">
              <w:rPr>
                <w:rFonts w:hint="eastAsia"/>
                <w:color w:val="000000"/>
              </w:rPr>
              <w:t>四、完成家屬聯繫，確認返校後學童接送。</w:t>
            </w:r>
          </w:p>
        </w:tc>
      </w:tr>
      <w:tr w:rsidR="00421A17" w:rsidRPr="00CD54E7" w:rsidTr="00CD6B33">
        <w:trPr>
          <w:cantSplit/>
          <w:trHeight w:val="4700"/>
        </w:trPr>
        <w:tc>
          <w:tcPr>
            <w:tcW w:w="612" w:type="dxa"/>
            <w:vMerge/>
            <w:tcBorders>
              <w:left w:val="thinThickSmallGap" w:sz="24" w:space="0" w:color="auto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CD54E7">
            <w:pPr>
              <w:adjustRightInd w:val="0"/>
              <w:ind w:left="415" w:right="113" w:hanging="412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CD54E7">
            <w:pPr>
              <w:adjustRightInd w:val="0"/>
              <w:ind w:left="415" w:right="113" w:hanging="412"/>
              <w:jc w:val="center"/>
            </w:pPr>
            <w:r w:rsidRPr="00DB4F31">
              <w:rPr>
                <w:rFonts w:hint="eastAsia"/>
              </w:rPr>
              <w:t>教學過程記錄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21A17" w:rsidRPr="00CD54E7" w:rsidRDefault="00421A17" w:rsidP="0034730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38" w:left="106"/>
              <w:rPr>
                <w:rFonts w:cs="新細明體"/>
                <w:color w:val="000000"/>
                <w:lang w:val="zh-TW"/>
              </w:rPr>
            </w:pPr>
            <w:r w:rsidRPr="00F13A24">
              <w:rPr>
                <w:rFonts w:cs="新細明體" w:hint="eastAsia"/>
                <w:color w:val="000000"/>
                <w:lang w:val="zh-TW"/>
              </w:rPr>
              <w:t>一、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lang w:val="zh-TW"/>
              </w:rPr>
              <w:t>台南光復生態實驗小學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lang w:val="zh-TW"/>
              </w:rPr>
              <w:t>與本校均注重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lang w:val="zh-TW"/>
              </w:rPr>
              <w:t>人文素養培育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lang w:val="zh-TW"/>
              </w:rPr>
              <w:t>與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lang w:val="zh-TW"/>
              </w:rPr>
              <w:t>自然環境愛護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，充分</w:t>
            </w:r>
            <w:r w:rsidRPr="00CD54E7">
              <w:rPr>
                <w:rFonts w:cs="新細明體" w:hint="eastAsia"/>
                <w:color w:val="FF0000"/>
                <w:lang w:val="zh-TW"/>
              </w:rPr>
              <w:t>，</w:t>
            </w:r>
            <w:r w:rsidRPr="00CD54E7">
              <w:rPr>
                <w:rFonts w:cs="新細明體" w:hint="eastAsia"/>
                <w:lang w:val="zh-TW"/>
              </w:rPr>
              <w:t>就學習環境</w:t>
            </w:r>
            <w:r w:rsidRPr="00CD54E7">
              <w:rPr>
                <w:rFonts w:cs="新細明體" w:hint="eastAsia"/>
                <w:color w:val="000000"/>
                <w:lang w:val="zh-TW"/>
              </w:rPr>
              <w:t>水上獨木舟讓同學，訓練平衡感，更能獨立操舟划槳，對爾後生活獨立從事作業有良好助益，運用在地優勢，以生態導覽方式教育學習，讓師生互動更緊密相連。</w:t>
            </w:r>
          </w:p>
          <w:p w:rsidR="00421A17" w:rsidRPr="00CD54E7" w:rsidRDefault="00421A17" w:rsidP="00CD54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Chars="0" w:left="0"/>
              <w:rPr>
                <w:rFonts w:cs="新細明體"/>
                <w:color w:val="FF0000"/>
                <w:lang w:val="zh-TW"/>
              </w:rPr>
            </w:pPr>
            <w:r w:rsidRPr="00F13A24">
              <w:rPr>
                <w:rFonts w:cs="新細明體" w:hint="eastAsia"/>
                <w:color w:val="000000"/>
                <w:lang w:val="zh-TW"/>
              </w:rPr>
              <w:t>二、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井仔腳瓦盤鹽田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是北門的第一座鹽田，也是現存最古老的瓦盤鹽田遺址，</w:t>
            </w:r>
            <w:r w:rsidRPr="00CD54E7">
              <w:rPr>
                <w:rFonts w:cs="新細明體"/>
                <w:color w:val="000000"/>
                <w:lang w:val="zh-TW"/>
              </w:rPr>
              <w:t>1818年遷此</w:t>
            </w:r>
            <w:r w:rsidRPr="00CD54E7">
              <w:rPr>
                <w:rFonts w:cs="新細明體" w:hint="eastAsia"/>
                <w:color w:val="000000"/>
                <w:lang w:val="zh-TW"/>
              </w:rPr>
              <w:t>迄2002年結束了338年曬鹽業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lang w:val="zh-TW"/>
              </w:rPr>
              <w:t>鹽工茶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除爽口，爽口背後更說明工人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不因環境困苦而受挫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，故工作休憩之時喝杯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lang w:val="zh-TW"/>
              </w:rPr>
              <w:t>鹽工茶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="00F269B3">
              <w:rPr>
                <w:rFonts w:cs="新細明體" w:hint="eastAsia"/>
                <w:color w:val="000000"/>
                <w:lang w:val="zh-TW"/>
              </w:rPr>
              <w:t>，滿足小確幸</w:t>
            </w:r>
            <w:r w:rsidRPr="00CD54E7">
              <w:rPr>
                <w:rFonts w:cs="新細明體" w:hint="eastAsia"/>
                <w:color w:val="000000"/>
                <w:lang w:val="zh-TW"/>
              </w:rPr>
              <w:t>後生活仍需繼續，進而教育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學生愛護資源，珍惜擁有環境，比上不足比下有餘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等觀念，</w:t>
            </w:r>
            <w:r w:rsidRPr="00CD54E7">
              <w:rPr>
                <w:rFonts w:cs="新細明體"/>
                <w:color w:val="000000"/>
                <w:lang w:val="zh-TW"/>
              </w:rPr>
              <w:t>為延續鹽業文化而將鹽場復育，現已成為台南濱海最具特色的景點</w:t>
            </w:r>
            <w:r w:rsidRPr="00CD54E7">
              <w:rPr>
                <w:rFonts w:cs="新細明體" w:hint="eastAsia"/>
                <w:color w:val="000000"/>
                <w:lang w:val="zh-TW"/>
              </w:rPr>
              <w:t>。</w:t>
            </w:r>
          </w:p>
          <w:p w:rsidR="00421A17" w:rsidRPr="00CD54E7" w:rsidRDefault="00421A17" w:rsidP="00CD54E7">
            <w:pPr>
              <w:autoSpaceDE w:val="0"/>
              <w:autoSpaceDN w:val="0"/>
              <w:adjustRightInd w:val="0"/>
              <w:ind w:leftChars="0"/>
              <w:rPr>
                <w:rFonts w:cs="新細明體"/>
                <w:color w:val="FF0000"/>
                <w:lang w:val="zh-TW"/>
              </w:rPr>
            </w:pPr>
            <w:r>
              <w:rPr>
                <w:rFonts w:cs="新細明體" w:hint="eastAsia"/>
                <w:color w:val="000000"/>
                <w:lang w:val="zh-TW"/>
              </w:rPr>
              <w:t>三、</w:t>
            </w:r>
            <w:r w:rsidRPr="00CD54E7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人文教育、環境</w:t>
            </w:r>
            <w:r w:rsidRPr="00CD54E7">
              <w:rPr>
                <w:rFonts w:cs="新細明體" w:hint="eastAsia"/>
                <w:lang w:val="zh-TW"/>
              </w:rPr>
              <w:t>涉獵(山與海)、互動教學</w:t>
            </w:r>
            <w:r w:rsidRPr="00CD54E7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lang w:val="zh-TW"/>
              </w:rPr>
              <w:t>等，</w:t>
            </w:r>
            <w:r w:rsidRPr="00CD54E7">
              <w:rPr>
                <w:rFonts w:cs="新細明體" w:hint="eastAsia"/>
                <w:color w:val="000000"/>
                <w:lang w:val="zh-TW"/>
              </w:rPr>
              <w:t>全程下來驚呼聲此起彼落，秩序及</w:t>
            </w:r>
            <w:r w:rsidRPr="00CD54E7">
              <w:rPr>
                <w:rFonts w:cs="新細明體" w:hint="eastAsia"/>
                <w:lang w:val="zh-TW"/>
              </w:rPr>
              <w:t>各項表現均正常；另配合衛福部政策指導下本部師生</w:t>
            </w:r>
            <w:r>
              <w:rPr>
                <w:rFonts w:cs="新細明體" w:hint="eastAsia"/>
                <w:lang w:val="zh-TW"/>
              </w:rPr>
              <w:t>身</w:t>
            </w:r>
            <w:r w:rsidRPr="00CD54E7">
              <w:rPr>
                <w:rFonts w:cs="新細明體" w:hint="eastAsia"/>
                <w:lang w:val="zh-TW"/>
              </w:rPr>
              <w:t>體狀況均正常。</w:t>
            </w:r>
            <w:r w:rsidRPr="00CD54E7">
              <w:rPr>
                <w:rFonts w:cs="新細明體" w:hint="eastAsia"/>
                <w:color w:val="FF0000"/>
                <w:lang w:val="zh-TW"/>
              </w:rPr>
              <w:t xml:space="preserve"> </w:t>
            </w:r>
          </w:p>
        </w:tc>
      </w:tr>
      <w:tr w:rsidR="00421A17" w:rsidRPr="00CD54E7" w:rsidTr="00CD6B33">
        <w:trPr>
          <w:cantSplit/>
          <w:trHeight w:val="1261"/>
        </w:trPr>
        <w:tc>
          <w:tcPr>
            <w:tcW w:w="612" w:type="dxa"/>
            <w:vMerge/>
            <w:tcBorders>
              <w:left w:val="thinThickSmallGap" w:sz="24" w:space="0" w:color="auto"/>
              <w:bottom w:val="single" w:sz="4" w:space="0" w:color="000000"/>
              <w:right w:val="single" w:sz="6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D77983">
            <w:pPr>
              <w:adjustRightInd w:val="0"/>
              <w:ind w:left="415" w:right="113" w:hanging="412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421A17" w:rsidRPr="00DB4F31" w:rsidRDefault="00421A17" w:rsidP="00421A17">
            <w:pPr>
              <w:adjustRightInd w:val="0"/>
              <w:ind w:left="415" w:right="113" w:hanging="412"/>
              <w:jc w:val="center"/>
            </w:pPr>
            <w:r w:rsidRPr="00DB4F31">
              <w:rPr>
                <w:rFonts w:hint="eastAsia"/>
              </w:rPr>
              <w:t>教學評鑑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</w:tcPr>
          <w:p w:rsidR="00421A17" w:rsidRDefault="00421A17" w:rsidP="00D77983">
            <w:pPr>
              <w:tabs>
                <w:tab w:val="left" w:pos="540"/>
              </w:tabs>
              <w:autoSpaceDE w:val="0"/>
              <w:autoSpaceDN w:val="0"/>
              <w:adjustRightInd w:val="0"/>
              <w:ind w:left="415" w:hanging="412"/>
              <w:rPr>
                <w:color w:val="000000"/>
              </w:rPr>
            </w:pPr>
            <w:r w:rsidRPr="00DD4430">
              <w:rPr>
                <w:rFonts w:hint="eastAsia"/>
                <w:color w:val="000000"/>
              </w:rPr>
              <w:t>1.學生旅遊照片分享，回憶參訪景點及溫習。</w:t>
            </w:r>
          </w:p>
          <w:p w:rsidR="00421A17" w:rsidRPr="00DD4430" w:rsidRDefault="00421A17" w:rsidP="00D77983">
            <w:pPr>
              <w:tabs>
                <w:tab w:val="left" w:pos="540"/>
              </w:tabs>
              <w:autoSpaceDE w:val="0"/>
              <w:autoSpaceDN w:val="0"/>
              <w:adjustRightInd w:val="0"/>
              <w:ind w:left="415" w:hanging="412"/>
              <w:rPr>
                <w:color w:val="000000"/>
              </w:rPr>
            </w:pPr>
            <w:r w:rsidRPr="00DD4430">
              <w:rPr>
                <w:rFonts w:hint="eastAsia"/>
                <w:color w:val="000000"/>
              </w:rPr>
              <w:t>2.學生書寫學習單。</w:t>
            </w:r>
          </w:p>
          <w:p w:rsidR="00421A17" w:rsidRDefault="00421A17" w:rsidP="00D77983">
            <w:pPr>
              <w:tabs>
                <w:tab w:val="left" w:pos="540"/>
              </w:tabs>
              <w:autoSpaceDE w:val="0"/>
              <w:autoSpaceDN w:val="0"/>
              <w:adjustRightInd w:val="0"/>
              <w:ind w:left="415" w:hanging="412"/>
              <w:rPr>
                <w:color w:val="000000"/>
              </w:rPr>
            </w:pPr>
            <w:r w:rsidRPr="00DD4430">
              <w:rPr>
                <w:rFonts w:hint="eastAsia"/>
                <w:color w:val="000000"/>
              </w:rPr>
              <w:t>3.填寫滿意度調查表。</w:t>
            </w:r>
          </w:p>
          <w:p w:rsidR="00421A17" w:rsidRPr="001E2864" w:rsidRDefault="00421A17" w:rsidP="00D77983">
            <w:pPr>
              <w:tabs>
                <w:tab w:val="left" w:pos="540"/>
              </w:tabs>
              <w:autoSpaceDE w:val="0"/>
              <w:autoSpaceDN w:val="0"/>
              <w:adjustRightInd w:val="0"/>
              <w:ind w:left="415" w:hanging="412"/>
              <w:rPr>
                <w:rFonts w:cs="新細明體"/>
                <w:color w:val="FF0000"/>
                <w:lang w:val="zh-TW"/>
              </w:rPr>
            </w:pPr>
            <w:r w:rsidRPr="00DB4F31">
              <w:rPr>
                <w:rFonts w:hint="eastAsia"/>
              </w:rPr>
              <w:t>4.晨會上針對此次行程做檢討。</w:t>
            </w:r>
          </w:p>
        </w:tc>
      </w:tr>
      <w:tr w:rsidR="00D77983" w:rsidRPr="00CD54E7" w:rsidTr="00CD6B33">
        <w:trPr>
          <w:cantSplit/>
          <w:trHeight w:val="1481"/>
        </w:trPr>
        <w:tc>
          <w:tcPr>
            <w:tcW w:w="1179" w:type="dxa"/>
            <w:gridSpan w:val="2"/>
            <w:tcBorders>
              <w:top w:val="single" w:sz="4" w:space="0" w:color="000000"/>
              <w:left w:val="thinThickSmallGap" w:sz="24" w:space="0" w:color="auto"/>
              <w:bottom w:val="thickThinSmallGap" w:sz="24" w:space="0" w:color="000000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D77983" w:rsidRPr="00DB4F31" w:rsidRDefault="00D77983" w:rsidP="00D77983">
            <w:pPr>
              <w:adjustRightInd w:val="0"/>
              <w:spacing w:line="360" w:lineRule="auto"/>
              <w:ind w:left="415" w:right="113" w:hanging="412"/>
              <w:jc w:val="center"/>
            </w:pPr>
            <w:r w:rsidRPr="00DB4F31">
              <w:rPr>
                <w:rFonts w:hint="eastAsia"/>
              </w:rPr>
              <w:lastRenderedPageBreak/>
              <w:t>教材研發</w:t>
            </w: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nThickSmallGap" w:sz="24" w:space="0" w:color="auto"/>
            </w:tcBorders>
            <w:shd w:val="clear" w:color="auto" w:fill="auto"/>
          </w:tcPr>
          <w:p w:rsidR="000821FE" w:rsidRDefault="00D77983" w:rsidP="00D77983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color w:val="000000"/>
                <w:lang w:val="zh-TW"/>
              </w:rPr>
            </w:pPr>
            <w:r w:rsidRPr="00CD54E7">
              <w:rPr>
                <w:rFonts w:cs="新細明體" w:hint="eastAsia"/>
                <w:color w:val="000000"/>
                <w:lang w:val="zh-TW"/>
              </w:rPr>
              <w:t>1.</w:t>
            </w:r>
            <w:r w:rsidRPr="00143344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新冠肺炎</w:t>
            </w:r>
            <w:r w:rsidRPr="00143344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防疫整備。</w:t>
            </w:r>
          </w:p>
          <w:p w:rsidR="00D77983" w:rsidRPr="00CD54E7" w:rsidRDefault="00D77983" w:rsidP="00D77983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color w:val="000000"/>
                <w:lang w:val="zh-TW"/>
              </w:rPr>
            </w:pPr>
            <w:r w:rsidRPr="00CD54E7">
              <w:rPr>
                <w:rFonts w:cs="新細明體" w:hint="eastAsia"/>
                <w:color w:val="000000"/>
                <w:lang w:val="zh-TW"/>
              </w:rPr>
              <w:t>2.</w:t>
            </w:r>
            <w:r w:rsidRPr="00143344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台南光復生態實驗小學</w:t>
            </w:r>
            <w:r w:rsidRPr="00143344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學區</w:t>
            </w:r>
            <w:r w:rsidR="000821FE">
              <w:rPr>
                <w:rFonts w:cs="新細明體" w:hint="eastAsia"/>
                <w:color w:val="000000"/>
                <w:lang w:val="zh-TW"/>
              </w:rPr>
              <w:t>及附近生態環境</w:t>
            </w:r>
            <w:r w:rsidRPr="00CD54E7">
              <w:rPr>
                <w:rFonts w:cs="新細明體" w:hint="eastAsia"/>
                <w:color w:val="000000"/>
                <w:lang w:val="zh-TW"/>
              </w:rPr>
              <w:t>介紹。</w:t>
            </w:r>
          </w:p>
          <w:p w:rsidR="00B40A96" w:rsidRDefault="00D77983" w:rsidP="00D77983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color w:val="000000"/>
                <w:lang w:val="zh-TW"/>
              </w:rPr>
            </w:pPr>
            <w:r w:rsidRPr="00CD54E7">
              <w:rPr>
                <w:rFonts w:cs="新細明體" w:hint="eastAsia"/>
                <w:color w:val="000000"/>
                <w:lang w:val="zh-TW"/>
              </w:rPr>
              <w:t>3.</w:t>
            </w:r>
            <w:r w:rsidRPr="00143344">
              <w:rPr>
                <w:rFonts w:cs="新細明體" w:hint="eastAsia"/>
                <w:color w:val="FF0000"/>
                <w:lang w:val="zh-TW"/>
              </w:rPr>
              <w:t>「</w:t>
            </w:r>
            <w:r w:rsidRPr="00CD54E7">
              <w:rPr>
                <w:rFonts w:cs="新細明體" w:hint="eastAsia"/>
                <w:color w:val="000000"/>
                <w:lang w:val="zh-TW"/>
              </w:rPr>
              <w:t>獨木舟、鹽焗蛋暨種子</w:t>
            </w:r>
            <w:r w:rsidR="000821FE">
              <w:rPr>
                <w:rFonts w:cs="新細明體" w:hint="eastAsia"/>
                <w:color w:val="000000"/>
                <w:lang w:val="zh-TW"/>
              </w:rPr>
              <w:t>彩繪</w:t>
            </w:r>
            <w:r w:rsidRPr="00CD54E7">
              <w:rPr>
                <w:rFonts w:cs="新細明體" w:hint="eastAsia"/>
                <w:color w:val="000000"/>
                <w:lang w:val="zh-TW"/>
              </w:rPr>
              <w:t>手做</w:t>
            </w:r>
            <w:r w:rsidRPr="00143344">
              <w:rPr>
                <w:rFonts w:cs="新細明體" w:hint="eastAsia"/>
                <w:color w:val="FF0000"/>
                <w:lang w:val="zh-TW"/>
              </w:rPr>
              <w:t>」</w:t>
            </w:r>
            <w:r w:rsidRPr="00CD54E7">
              <w:rPr>
                <w:rFonts w:cs="新細明體" w:hint="eastAsia"/>
                <w:color w:val="000000"/>
                <w:lang w:val="zh-TW"/>
              </w:rPr>
              <w:t>課程介紹。</w:t>
            </w:r>
          </w:p>
          <w:p w:rsidR="00D77983" w:rsidRPr="00CD54E7" w:rsidRDefault="00D77983" w:rsidP="00D77983">
            <w:pPr>
              <w:autoSpaceDE w:val="0"/>
              <w:autoSpaceDN w:val="0"/>
              <w:adjustRightInd w:val="0"/>
              <w:ind w:left="415" w:hanging="412"/>
              <w:rPr>
                <w:rFonts w:ascii="新細明體" w:eastAsia="新細明體" w:hAnsi="新細明體" w:cs="新細明體"/>
                <w:color w:val="000000"/>
                <w:lang w:val="zh-TW"/>
              </w:rPr>
            </w:pPr>
            <w:r w:rsidRPr="00CD54E7">
              <w:rPr>
                <w:rFonts w:cs="新細明體" w:hint="eastAsia"/>
                <w:color w:val="000000"/>
                <w:lang w:val="zh-TW"/>
              </w:rPr>
              <w:t>4.</w:t>
            </w:r>
            <w:r w:rsidR="00B40A96">
              <w:rPr>
                <w:rFonts w:cs="新細明體"/>
                <w:color w:val="000000"/>
                <w:lang w:val="zh-TW"/>
              </w:rPr>
              <w:t xml:space="preserve"> </w:t>
            </w:r>
            <w:r w:rsidRPr="00CD54E7">
              <w:rPr>
                <w:rFonts w:cs="新細明體" w:hint="eastAsia"/>
                <w:color w:val="000000"/>
                <w:lang w:val="zh-TW"/>
              </w:rPr>
              <w:t>學習單</w:t>
            </w:r>
            <w:r w:rsidR="000561E3">
              <w:rPr>
                <w:rFonts w:cs="新細明體" w:hint="eastAsia"/>
                <w:color w:val="000000"/>
                <w:lang w:val="zh-TW"/>
              </w:rPr>
              <w:t>及</w:t>
            </w:r>
            <w:r w:rsidR="00B40A96">
              <w:rPr>
                <w:rFonts w:cs="新細明體" w:hint="eastAsia"/>
                <w:color w:val="000000"/>
                <w:lang w:val="zh-TW"/>
              </w:rPr>
              <w:t>學生成果製作</w:t>
            </w:r>
            <w:r w:rsidRPr="00CD54E7">
              <w:rPr>
                <w:rFonts w:ascii="新細明體" w:eastAsia="新細明體" w:hAnsi="新細明體" w:cs="新細明體" w:hint="eastAsia"/>
                <w:color w:val="000000"/>
                <w:lang w:val="zh-TW"/>
              </w:rPr>
              <w:t>。</w:t>
            </w:r>
          </w:p>
          <w:p w:rsidR="00D77983" w:rsidRPr="00DB4F31" w:rsidRDefault="00D77983" w:rsidP="00D77983">
            <w:pPr>
              <w:autoSpaceDE w:val="0"/>
              <w:autoSpaceDN w:val="0"/>
              <w:adjustRightInd w:val="0"/>
              <w:ind w:left="415" w:hanging="412"/>
              <w:rPr>
                <w:rFonts w:cs="新細明體"/>
                <w:lang w:val="zh-TW"/>
              </w:rPr>
            </w:pPr>
          </w:p>
        </w:tc>
      </w:tr>
    </w:tbl>
    <w:p w:rsidR="005701D7" w:rsidRPr="005701D7" w:rsidRDefault="005701D7">
      <w:pPr>
        <w:ind w:left="3"/>
        <w:rPr>
          <w:sz w:val="16"/>
          <w:szCs w:val="16"/>
        </w:rPr>
      </w:pPr>
      <w:r>
        <w:br w:type="page"/>
      </w:r>
    </w:p>
    <w:tbl>
      <w:tblPr>
        <w:tblW w:w="9046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"/>
        <w:gridCol w:w="4178"/>
        <w:gridCol w:w="4323"/>
      </w:tblGrid>
      <w:tr w:rsidR="00C16FD5" w:rsidRPr="00B915BB" w:rsidTr="00C16FD5">
        <w:trPr>
          <w:cantSplit/>
          <w:trHeight w:hRule="exact" w:val="3571"/>
          <w:jc w:val="center"/>
        </w:trPr>
        <w:tc>
          <w:tcPr>
            <w:tcW w:w="545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8D6358" w:rsidRPr="00B915BB" w:rsidRDefault="008D6358" w:rsidP="00421A1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napToGrid w:val="0"/>
              <w:ind w:left="356" w:hanging="353"/>
              <w:rPr>
                <w:sz w:val="24"/>
                <w:lang w:val="zh-TW"/>
              </w:rPr>
            </w:pPr>
            <w:r w:rsidRPr="00B915BB">
              <w:rPr>
                <w:rFonts w:cs="新細明體" w:hint="eastAsia"/>
                <w:sz w:val="24"/>
                <w:lang w:val="zh-TW"/>
              </w:rPr>
              <w:lastRenderedPageBreak/>
              <w:t xml:space="preserve">　動　成　果　照　片 一 份</w:t>
            </w:r>
          </w:p>
        </w:tc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6358" w:rsidRPr="00B915BB" w:rsidRDefault="000543EC" w:rsidP="00EA49D0">
            <w:pPr>
              <w:adjustRightInd w:val="0"/>
              <w:spacing w:line="360" w:lineRule="auto"/>
              <w:ind w:left="415" w:hanging="412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4125" cy="2162175"/>
                  <wp:effectExtent l="0" t="0" r="0" b="0"/>
                  <wp:docPr id="2" name="圖片 2" descr="IMG_2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B915BB" w:rsidRDefault="008D6358" w:rsidP="00DB4F31">
            <w:pPr>
              <w:adjustRightInd w:val="0"/>
              <w:ind w:leftChars="-200" w:left="-207" w:hanging="353"/>
              <w:rPr>
                <w:kern w:val="2"/>
                <w:sz w:val="24"/>
              </w:rPr>
            </w:pP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B915BB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  <w:p w:rsidR="008D6358" w:rsidRPr="00F372AA" w:rsidRDefault="008D6358" w:rsidP="00EA49D0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</w:p>
        </w:tc>
        <w:tc>
          <w:tcPr>
            <w:tcW w:w="432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358" w:rsidRPr="00F372AA" w:rsidRDefault="000543EC" w:rsidP="00EA49D0">
            <w:pPr>
              <w:adjustRightInd w:val="0"/>
              <w:spacing w:line="360" w:lineRule="auto"/>
              <w:ind w:left="415" w:hanging="412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0315" cy="2160270"/>
                  <wp:effectExtent l="0" t="0" r="0" b="0"/>
                  <wp:docPr id="22" name="圖片 22" descr="IMG_3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6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D5" w:rsidRPr="00B915BB" w:rsidTr="00305CE2">
        <w:trPr>
          <w:cantSplit/>
          <w:trHeight w:hRule="exact" w:val="492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8D6358" w:rsidRPr="00B915BB" w:rsidRDefault="008D6358" w:rsidP="00EA49D0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6358" w:rsidRPr="005878F0" w:rsidRDefault="00305CE2" w:rsidP="00305CE2">
            <w:pPr>
              <w:adjustRightInd w:val="0"/>
              <w:ind w:left="355" w:hanging="352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出發前</w:t>
            </w:r>
            <w:r w:rsidR="005878F0">
              <w:rPr>
                <w:rFonts w:hint="eastAsia"/>
                <w:kern w:val="2"/>
                <w:sz w:val="24"/>
              </w:rPr>
              <w:t>逃生演練</w:t>
            </w:r>
            <w:r>
              <w:rPr>
                <w:rFonts w:hint="eastAsia"/>
                <w:kern w:val="2"/>
                <w:sz w:val="24"/>
              </w:rPr>
              <w:t>與車上落實戴口罩。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358" w:rsidRDefault="00305CE2" w:rsidP="007320F3">
            <w:pPr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台南光復國小學生帶低年級</w:t>
            </w:r>
            <w:r w:rsidR="001F5AD2">
              <w:rPr>
                <w:rFonts w:hint="eastAsia"/>
                <w:kern w:val="2"/>
                <w:sz w:val="24"/>
              </w:rPr>
              <w:t>導覽。</w:t>
            </w:r>
          </w:p>
        </w:tc>
      </w:tr>
      <w:tr w:rsidR="00C16FD5" w:rsidRPr="00B915BB" w:rsidTr="00305CE2">
        <w:trPr>
          <w:cantSplit/>
          <w:trHeight w:hRule="exact" w:val="3816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8D6358" w:rsidRPr="00B915BB" w:rsidRDefault="008D6358" w:rsidP="00EA49D0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6358" w:rsidRPr="00B915BB" w:rsidRDefault="000543EC" w:rsidP="00EA49D0">
            <w:pPr>
              <w:adjustRightInd w:val="0"/>
              <w:spacing w:line="360" w:lineRule="auto"/>
              <w:ind w:left="415" w:hanging="412"/>
              <w:rPr>
                <w:kern w:val="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125095</wp:posOffset>
                  </wp:positionV>
                  <wp:extent cx="2518410" cy="2160270"/>
                  <wp:effectExtent l="0" t="0" r="0" b="0"/>
                  <wp:wrapNone/>
                  <wp:docPr id="23" name="圖片 23" descr="IMG_3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7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D6358" w:rsidRDefault="000543EC" w:rsidP="008D6358">
            <w:pPr>
              <w:ind w:left="415" w:hanging="412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4125" cy="2162175"/>
                  <wp:effectExtent l="0" t="0" r="0" b="0"/>
                  <wp:docPr id="3" name="圖片 3" descr="IMG_2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D5" w:rsidRPr="00B915BB" w:rsidTr="00305CE2">
        <w:trPr>
          <w:cantSplit/>
          <w:trHeight w:hRule="exact" w:val="426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D403F7" w:rsidRPr="00B915BB" w:rsidRDefault="00D403F7" w:rsidP="00D403F7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403F7" w:rsidRPr="001F5AD2" w:rsidRDefault="00305CE2" w:rsidP="001F5AD2">
            <w:pPr>
              <w:adjustRightInd w:val="0"/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低年級鹽焗蛋製作</w:t>
            </w:r>
            <w:r>
              <w:rPr>
                <w:kern w:val="2"/>
                <w:sz w:val="24"/>
              </w:rPr>
              <w:t>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03F7" w:rsidRDefault="00305CE2" w:rsidP="00305CE2">
            <w:pPr>
              <w:ind w:leftChars="0" w:left="0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中年級由導覽老師帶領生態解說。</w:t>
            </w:r>
          </w:p>
        </w:tc>
      </w:tr>
      <w:tr w:rsidR="00C16FD5" w:rsidRPr="00B915BB" w:rsidTr="00C16FD5">
        <w:trPr>
          <w:cantSplit/>
          <w:trHeight w:hRule="exact" w:val="3682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D403F7" w:rsidRPr="00B915BB" w:rsidRDefault="00D403F7" w:rsidP="00D403F7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403F7" w:rsidRPr="00B915BB" w:rsidRDefault="000543EC" w:rsidP="00D403F7">
            <w:pPr>
              <w:adjustRightInd w:val="0"/>
              <w:spacing w:line="360" w:lineRule="auto"/>
              <w:ind w:left="415" w:hanging="412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4125" cy="2162175"/>
                  <wp:effectExtent l="0" t="0" r="0" b="0"/>
                  <wp:docPr id="4" name="圖片 4" descr="IMG_28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8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03F7" w:rsidRDefault="000543EC" w:rsidP="00D403F7">
            <w:pPr>
              <w:ind w:left="415" w:hanging="412"/>
              <w:rPr>
                <w:kern w:val="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66675</wp:posOffset>
                  </wp:positionV>
                  <wp:extent cx="2550795" cy="2173605"/>
                  <wp:effectExtent l="0" t="0" r="0" b="0"/>
                  <wp:wrapNone/>
                  <wp:docPr id="24" name="圖片 24" descr="IMG_28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28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6FD5" w:rsidRPr="00B915BB" w:rsidTr="001F5AD2">
        <w:trPr>
          <w:cantSplit/>
          <w:trHeight w:hRule="exact" w:val="1134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1F5AD2" w:rsidRPr="00B915BB" w:rsidRDefault="001F5AD2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F5AD2" w:rsidRPr="001F5AD2" w:rsidRDefault="00305CE2" w:rsidP="001F5AD2">
            <w:pPr>
              <w:adjustRightInd w:val="0"/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獨木舟行前教練指導，下水後要注意安全，並穿著救生衣。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5AD2" w:rsidRPr="001F5AD2" w:rsidRDefault="00F92EA6" w:rsidP="00F92EA6">
            <w:pPr>
              <w:adjustRightInd w:val="0"/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中年級開心的划獨木舟，學生都說太好玩了，可惜時間有點短，有機會還要再來玩。</w:t>
            </w:r>
          </w:p>
        </w:tc>
      </w:tr>
      <w:tr w:rsidR="00C16FD5" w:rsidRPr="00B915BB" w:rsidTr="00F92EA6">
        <w:trPr>
          <w:cantSplit/>
          <w:trHeight w:hRule="exact" w:val="3700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1F5AD2" w:rsidRPr="00B915BB" w:rsidRDefault="001F5AD2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F5AD2" w:rsidRPr="00B915BB" w:rsidRDefault="000543EC" w:rsidP="001F5AD2">
            <w:pPr>
              <w:adjustRightInd w:val="0"/>
              <w:spacing w:line="360" w:lineRule="auto"/>
              <w:ind w:left="356" w:hanging="353"/>
              <w:rPr>
                <w:kern w:val="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62230</wp:posOffset>
                  </wp:positionV>
                  <wp:extent cx="2518410" cy="2157730"/>
                  <wp:effectExtent l="0" t="0" r="0" b="0"/>
                  <wp:wrapNone/>
                  <wp:docPr id="25" name="圖片 25" descr="IMG_2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28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5AD2" w:rsidRDefault="000543EC" w:rsidP="001F5AD2">
            <w:pPr>
              <w:ind w:left="356" w:hanging="353"/>
              <w:rPr>
                <w:kern w:val="2"/>
                <w:sz w:val="24"/>
              </w:rPr>
            </w:pPr>
            <w:r>
              <w:rPr>
                <w:noProof/>
                <w:kern w:val="2"/>
                <w:sz w:val="24"/>
              </w:rPr>
              <w:drawing>
                <wp:inline distT="0" distB="0" distL="0" distR="0">
                  <wp:extent cx="2524125" cy="2162175"/>
                  <wp:effectExtent l="0" t="0" r="0" b="0"/>
                  <wp:docPr id="5" name="圖片 5" descr="DSC09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95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D5" w:rsidRPr="00B915BB" w:rsidTr="00C16FD5">
        <w:trPr>
          <w:cantSplit/>
          <w:trHeight w:hRule="exact" w:val="700"/>
          <w:jc w:val="center"/>
        </w:trPr>
        <w:tc>
          <w:tcPr>
            <w:tcW w:w="545" w:type="dxa"/>
            <w:vMerge/>
            <w:tcBorders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1F5AD2" w:rsidRPr="00B915BB" w:rsidRDefault="001F5AD2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F5AD2" w:rsidRPr="001F5AD2" w:rsidRDefault="00F92EA6" w:rsidP="00C16FD5">
            <w:pPr>
              <w:adjustRightInd w:val="0"/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高年級生態導覽介紹紅樹林植物與認識不同品種招潮蟹及彈塗魚。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F5AD2" w:rsidRDefault="00F92EA6" w:rsidP="00C16FD5">
            <w:pPr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高年級划獨木舟</w:t>
            </w:r>
            <w:r w:rsidR="0092517D">
              <w:rPr>
                <w:rFonts w:hint="eastAsia"/>
                <w:kern w:val="2"/>
                <w:sz w:val="24"/>
              </w:rPr>
              <w:t>，今年因疫情取消畢旅，這就當成我們畢業生的回憶吧!</w:t>
            </w:r>
          </w:p>
        </w:tc>
      </w:tr>
      <w:tr w:rsidR="00C16FD5" w:rsidRPr="00B915BB" w:rsidTr="0092517D">
        <w:trPr>
          <w:cantSplit/>
          <w:trHeight w:hRule="exact" w:val="3534"/>
          <w:jc w:val="center"/>
        </w:trPr>
        <w:tc>
          <w:tcPr>
            <w:tcW w:w="545" w:type="dxa"/>
            <w:vMerge w:val="restart"/>
            <w:tcBorders>
              <w:top w:val="nil"/>
              <w:left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C16FD5" w:rsidRPr="00B915BB" w:rsidRDefault="00C16FD5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16FD5" w:rsidRPr="001F5AD2" w:rsidRDefault="000543EC" w:rsidP="00C16FD5">
            <w:pPr>
              <w:adjustRightInd w:val="0"/>
              <w:ind w:left="415" w:hanging="412"/>
              <w:rPr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514600" cy="2162175"/>
                  <wp:effectExtent l="0" t="0" r="0" b="0"/>
                  <wp:docPr id="6" name="圖片 6" descr="15924398256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924398256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16FD5" w:rsidRDefault="000543EC" w:rsidP="00C16FD5">
            <w:pPr>
              <w:ind w:left="415" w:hanging="412"/>
              <w:rPr>
                <w:kern w:val="2"/>
                <w:sz w:val="24"/>
              </w:rPr>
            </w:pPr>
            <w:r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524125" cy="2162175"/>
                  <wp:effectExtent l="0" t="0" r="0" b="0"/>
                  <wp:docPr id="7" name="圖片 7" descr="DSC096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96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FD5" w:rsidRPr="00B915BB" w:rsidTr="00C16FD5">
        <w:trPr>
          <w:cantSplit/>
          <w:trHeight w:hRule="exact" w:val="714"/>
          <w:jc w:val="center"/>
        </w:trPr>
        <w:tc>
          <w:tcPr>
            <w:tcW w:w="545" w:type="dxa"/>
            <w:vMerge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C16FD5" w:rsidRPr="00B915BB" w:rsidRDefault="00C16FD5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16FD5" w:rsidRPr="001F5AD2" w:rsidRDefault="0092517D" w:rsidP="00C16FD5">
            <w:pPr>
              <w:adjustRightInd w:val="0"/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台南瓦盤鹽田，在藍天白雲下格子狀鹽田顯得更加美麗。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16FD5" w:rsidRDefault="00514499" w:rsidP="00C16FD5">
            <w:pPr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學生認真的在聽導覽員解說，對於瓦盤鹽田的環境更加認識。</w:t>
            </w:r>
          </w:p>
        </w:tc>
      </w:tr>
    </w:tbl>
    <w:p w:rsidR="00CD54E7" w:rsidRPr="00CD54E7" w:rsidRDefault="00CD54E7" w:rsidP="00CD54E7">
      <w:pPr>
        <w:ind w:left="3"/>
        <w:rPr>
          <w:vanish/>
        </w:rPr>
      </w:pPr>
    </w:p>
    <w:tbl>
      <w:tblPr>
        <w:tblW w:w="9046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"/>
        <w:gridCol w:w="4178"/>
        <w:gridCol w:w="4323"/>
      </w:tblGrid>
      <w:tr w:rsidR="00C16FD5" w:rsidRPr="00B915BB" w:rsidTr="00514499">
        <w:trPr>
          <w:cantSplit/>
          <w:trHeight w:hRule="exact" w:val="3818"/>
          <w:jc w:val="center"/>
        </w:trPr>
        <w:tc>
          <w:tcPr>
            <w:tcW w:w="545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:rsidR="00C16FD5" w:rsidRPr="00B915BB" w:rsidRDefault="00C16FD5" w:rsidP="001F5AD2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16FD5" w:rsidRDefault="000543EC" w:rsidP="00C16FD5">
            <w:pPr>
              <w:adjustRightInd w:val="0"/>
              <w:ind w:left="415" w:hanging="412"/>
              <w:rPr>
                <w:kern w:val="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-6350</wp:posOffset>
                  </wp:positionV>
                  <wp:extent cx="2518410" cy="2157730"/>
                  <wp:effectExtent l="0" t="0" r="0" b="0"/>
                  <wp:wrapNone/>
                  <wp:docPr id="27" name="圖片 27" descr="1592439820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5924398204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16FD5" w:rsidRDefault="000543EC" w:rsidP="00C16FD5">
            <w:pPr>
              <w:ind w:left="415" w:hanging="412"/>
              <w:rPr>
                <w:kern w:val="2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9525</wp:posOffset>
                  </wp:positionV>
                  <wp:extent cx="2526665" cy="2302510"/>
                  <wp:effectExtent l="0" t="0" r="0" b="0"/>
                  <wp:wrapNone/>
                  <wp:docPr id="26" name="圖片 26" descr="IMG_3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30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230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D54E7" w:rsidRPr="00CD54E7" w:rsidRDefault="00CD54E7" w:rsidP="00CD54E7">
      <w:pPr>
        <w:ind w:left="3"/>
        <w:rPr>
          <w:vanish/>
        </w:rPr>
      </w:pPr>
    </w:p>
    <w:tbl>
      <w:tblPr>
        <w:tblW w:w="9046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5"/>
        <w:gridCol w:w="4178"/>
        <w:gridCol w:w="4323"/>
      </w:tblGrid>
      <w:tr w:rsidR="00C16FD5" w:rsidRPr="00B915BB" w:rsidTr="00514499">
        <w:trPr>
          <w:cantSplit/>
          <w:trHeight w:hRule="exact" w:val="847"/>
          <w:jc w:val="center"/>
        </w:trPr>
        <w:tc>
          <w:tcPr>
            <w:tcW w:w="545" w:type="dxa"/>
            <w:tcBorders>
              <w:top w:val="nil"/>
              <w:left w:val="single" w:sz="12" w:space="0" w:color="auto"/>
              <w:bottom w:val="single" w:sz="4" w:space="0" w:color="auto"/>
              <w:right w:val="single" w:sz="6" w:space="0" w:color="auto"/>
            </w:tcBorders>
            <w:textDirection w:val="tbRlV"/>
            <w:vAlign w:val="center"/>
          </w:tcPr>
          <w:p w:rsidR="00C16FD5" w:rsidRPr="00B915BB" w:rsidRDefault="00C16FD5" w:rsidP="00C16FD5">
            <w:pPr>
              <w:autoSpaceDE w:val="0"/>
              <w:autoSpaceDN w:val="0"/>
              <w:adjustRightInd w:val="0"/>
              <w:spacing w:line="360" w:lineRule="auto"/>
              <w:ind w:left="356" w:right="113" w:hanging="353"/>
              <w:jc w:val="center"/>
              <w:rPr>
                <w:rFonts w:cs="新細明體"/>
                <w:sz w:val="24"/>
                <w:lang w:val="zh-TW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16FD5" w:rsidRDefault="00514499" w:rsidP="00514499">
            <w:pPr>
              <w:ind w:leftChars="0" w:left="0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在優美的井仔腳鹽田來張大合照。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16FD5" w:rsidRDefault="00514499" w:rsidP="00C16FD5">
            <w:pPr>
              <w:ind w:left="356" w:hanging="353"/>
              <w:rPr>
                <w:kern w:val="2"/>
                <w:sz w:val="24"/>
              </w:rPr>
            </w:pPr>
            <w:r>
              <w:rPr>
                <w:rFonts w:hint="eastAsia"/>
                <w:kern w:val="2"/>
                <w:sz w:val="24"/>
              </w:rPr>
              <w:t>在大太陽底下體驗以前鹽工的辛勞，了解</w:t>
            </w:r>
            <w:r w:rsidR="00D156A9">
              <w:rPr>
                <w:rFonts w:hint="eastAsia"/>
                <w:kern w:val="2"/>
                <w:sz w:val="24"/>
              </w:rPr>
              <w:t>我們所吃的鹽巴取之不易。</w:t>
            </w:r>
          </w:p>
        </w:tc>
      </w:tr>
    </w:tbl>
    <w:p w:rsidR="00D02C58" w:rsidRPr="00D02C58" w:rsidRDefault="00D156A9" w:rsidP="00D156A9">
      <w:pPr>
        <w:adjustRightInd w:val="0"/>
        <w:spacing w:line="360" w:lineRule="auto"/>
        <w:ind w:leftChars="0" w:left="0"/>
        <w:rPr>
          <w:sz w:val="24"/>
        </w:rPr>
      </w:pPr>
      <w:r>
        <w:rPr>
          <w:rFonts w:hint="eastAsia"/>
          <w:kern w:val="2"/>
          <w:sz w:val="24"/>
        </w:rPr>
        <w:t xml:space="preserve">      </w:t>
      </w:r>
      <w:r w:rsidR="00D02C58" w:rsidRPr="00D156A9">
        <w:rPr>
          <w:rFonts w:hint="eastAsia"/>
        </w:rPr>
        <w:t>承辦人：</w:t>
      </w:r>
      <w:r w:rsidR="003D6A77" w:rsidRPr="00D156A9">
        <w:rPr>
          <w:rFonts w:hint="eastAsia"/>
        </w:rPr>
        <w:t>吳丹棋</w:t>
      </w:r>
      <w:r>
        <w:rPr>
          <w:rFonts w:hint="eastAsia"/>
        </w:rPr>
        <w:t xml:space="preserve">         </w:t>
      </w:r>
      <w:r w:rsidR="00D02C58" w:rsidRPr="00D156A9">
        <w:rPr>
          <w:rFonts w:hint="eastAsia"/>
        </w:rPr>
        <w:t>主任：</w:t>
      </w:r>
      <w:r w:rsidR="003D6A77" w:rsidRPr="00D156A9">
        <w:rPr>
          <w:rFonts w:hint="eastAsia"/>
        </w:rPr>
        <w:t>張瑀偼</w:t>
      </w:r>
      <w:r>
        <w:rPr>
          <w:rFonts w:hint="eastAsia"/>
        </w:rPr>
        <w:t xml:space="preserve">         </w:t>
      </w:r>
      <w:r w:rsidR="003D6A77" w:rsidRPr="00D156A9">
        <w:rPr>
          <w:rFonts w:hint="eastAsia"/>
        </w:rPr>
        <w:t xml:space="preserve"> </w:t>
      </w:r>
      <w:r w:rsidR="00D02C58" w:rsidRPr="00D156A9">
        <w:rPr>
          <w:rFonts w:hint="eastAsia"/>
        </w:rPr>
        <w:t>校長：</w:t>
      </w:r>
      <w:r w:rsidR="003D6A77" w:rsidRPr="00D156A9">
        <w:rPr>
          <w:rFonts w:hint="eastAsia"/>
        </w:rPr>
        <w:t>鄭佳昇</w:t>
      </w:r>
      <w:r>
        <w:rPr>
          <w:rFonts w:hint="eastAsia"/>
          <w:sz w:val="24"/>
        </w:rPr>
        <w:t xml:space="preserve">        </w:t>
      </w:r>
    </w:p>
    <w:sectPr w:rsidR="00D02C58" w:rsidRPr="00D02C58" w:rsidSect="00D02C5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91" w:bottom="113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A38" w:rsidRDefault="006C1A38" w:rsidP="00633F9E">
      <w:pPr>
        <w:ind w:left="415" w:hanging="412"/>
      </w:pPr>
      <w:r>
        <w:separator/>
      </w:r>
    </w:p>
  </w:endnote>
  <w:endnote w:type="continuationSeparator" w:id="0">
    <w:p w:rsidR="006C1A38" w:rsidRDefault="006C1A38" w:rsidP="00633F9E">
      <w:pPr>
        <w:ind w:left="415" w:hanging="41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9C7" w:rsidRDefault="007749C7">
    <w:pPr>
      <w:pStyle w:val="ac"/>
      <w:ind w:left="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B2" w:rsidRDefault="00643AB2">
    <w:pPr>
      <w:pStyle w:val="ac"/>
      <w:ind w:left="297" w:hanging="294"/>
      <w:jc w:val="center"/>
      <w:rPr>
        <w:lang w:eastAsia="zh-TW"/>
      </w:rPr>
    </w:pPr>
    <w:r>
      <w:fldChar w:fldCharType="begin"/>
    </w:r>
    <w:r>
      <w:instrText>PAGE   \* MERGEFORMAT</w:instrText>
    </w:r>
    <w:r>
      <w:fldChar w:fldCharType="separate"/>
    </w:r>
    <w:r w:rsidR="00EE5124" w:rsidRPr="00EE5124">
      <w:rPr>
        <w:noProof/>
        <w:lang w:val="zh-TW"/>
      </w:rPr>
      <w:t>1</w:t>
    </w:r>
    <w:r>
      <w:fldChar w:fldCharType="end"/>
    </w:r>
    <w:r w:rsidR="00C261A1">
      <w:rPr>
        <w:rFonts w:hint="eastAsia"/>
        <w:lang w:eastAsia="zh-TW"/>
      </w:rPr>
      <w:t>頁，共</w:t>
    </w:r>
    <w:r w:rsidR="00553063">
      <w:rPr>
        <w:rFonts w:hint="eastAsia"/>
        <w:lang w:eastAsia="zh-TW"/>
      </w:rPr>
      <w:t>7</w:t>
    </w:r>
    <w:r w:rsidR="003D005F">
      <w:rPr>
        <w:rFonts w:hint="eastAsia"/>
        <w:lang w:eastAsia="zh-TW"/>
      </w:rPr>
      <w:t>頁。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9C7" w:rsidRDefault="007749C7">
    <w:pPr>
      <w:pStyle w:val="ac"/>
      <w:ind w:left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A38" w:rsidRDefault="006C1A38" w:rsidP="00633F9E">
      <w:pPr>
        <w:ind w:left="415" w:hanging="412"/>
      </w:pPr>
      <w:r>
        <w:separator/>
      </w:r>
    </w:p>
  </w:footnote>
  <w:footnote w:type="continuationSeparator" w:id="0">
    <w:p w:rsidR="006C1A38" w:rsidRDefault="006C1A38" w:rsidP="00633F9E">
      <w:pPr>
        <w:ind w:left="415" w:hanging="41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9C7" w:rsidRDefault="007749C7">
    <w:pPr>
      <w:pStyle w:val="aa"/>
      <w:ind w:left="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9C7" w:rsidRDefault="007749C7">
    <w:pPr>
      <w:pStyle w:val="aa"/>
      <w:ind w:left="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9C7" w:rsidRDefault="007749C7">
    <w:pPr>
      <w:pStyle w:val="aa"/>
      <w:ind w:left="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4ABB"/>
    <w:multiLevelType w:val="hybridMultilevel"/>
    <w:tmpl w:val="9DB46E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61B263FC">
      <w:start w:val="1"/>
      <w:numFmt w:val="taiwaneseCountingThousand"/>
      <w:lvlText w:val="%2、"/>
      <w:lvlJc w:val="left"/>
      <w:pPr>
        <w:ind w:left="960" w:hanging="480"/>
      </w:pPr>
      <w:rPr>
        <w:rFonts w:ascii="標楷體" w:eastAsia="標楷體" w:hAnsi="標楷體" w:cs="標楷體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8D576D"/>
    <w:multiLevelType w:val="hybridMultilevel"/>
    <w:tmpl w:val="3A5A0842"/>
    <w:lvl w:ilvl="0" w:tplc="D3EA65D6">
      <w:start w:val="1"/>
      <w:numFmt w:val="taiwaneseCountingThousand"/>
      <w:lvlText w:val="(%1)"/>
      <w:lvlJc w:val="left"/>
      <w:pPr>
        <w:ind w:left="1200" w:hanging="480"/>
      </w:pPr>
    </w:lvl>
    <w:lvl w:ilvl="1" w:tplc="A314A7C2">
      <w:start w:val="1"/>
      <w:numFmt w:val="taiwaneseCountingThousand"/>
      <w:lvlText w:val="(%2)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167073C0"/>
    <w:multiLevelType w:val="hybridMultilevel"/>
    <w:tmpl w:val="D6AE7D02"/>
    <w:lvl w:ilvl="0" w:tplc="EFECE1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9A92B9C"/>
    <w:multiLevelType w:val="hybridMultilevel"/>
    <w:tmpl w:val="62EA441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D3235A7"/>
    <w:multiLevelType w:val="hybridMultilevel"/>
    <w:tmpl w:val="BE7C4520"/>
    <w:lvl w:ilvl="0" w:tplc="D3EA65D6">
      <w:start w:val="1"/>
      <w:numFmt w:val="taiwaneseCountingThousand"/>
      <w:lvlText w:val="(%1)"/>
      <w:lvlJc w:val="left"/>
      <w:pPr>
        <w:ind w:left="1680" w:hanging="480"/>
      </w:p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1DE81238"/>
    <w:multiLevelType w:val="hybridMultilevel"/>
    <w:tmpl w:val="68B69CE2"/>
    <w:lvl w:ilvl="0" w:tplc="C1BE41FA">
      <w:start w:val="1"/>
      <w:numFmt w:val="taiwaneseCountingThousand"/>
      <w:lvlText w:val="（%1）"/>
      <w:lvlJc w:val="left"/>
      <w:pPr>
        <w:tabs>
          <w:tab w:val="num" w:pos="990"/>
        </w:tabs>
        <w:ind w:left="990" w:hanging="855"/>
      </w:p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6" w15:restartNumberingAfterBreak="0">
    <w:nsid w:val="25ED2908"/>
    <w:multiLevelType w:val="hybridMultilevel"/>
    <w:tmpl w:val="25F6BFE8"/>
    <w:lvl w:ilvl="0" w:tplc="BCAA5004">
      <w:start w:val="1"/>
      <w:numFmt w:val="taiwaneseCountingThousand"/>
      <w:lvlText w:val="%1、"/>
      <w:lvlJc w:val="left"/>
      <w:pPr>
        <w:tabs>
          <w:tab w:val="num" w:pos="1215"/>
        </w:tabs>
        <w:ind w:left="1215" w:hanging="855"/>
      </w:pPr>
      <w:rPr>
        <w:rFonts w:ascii="標楷體" w:eastAsia="標楷體" w:hAnsi="標楷體" w:cs="Times New Roman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263441EF"/>
    <w:multiLevelType w:val="hybridMultilevel"/>
    <w:tmpl w:val="FD28A5BE"/>
    <w:lvl w:ilvl="0" w:tplc="3C74A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170476C"/>
    <w:multiLevelType w:val="hybridMultilevel"/>
    <w:tmpl w:val="1BC6D7FC"/>
    <w:lvl w:ilvl="0" w:tplc="57AE1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D4056C"/>
    <w:multiLevelType w:val="hybridMultilevel"/>
    <w:tmpl w:val="359E729E"/>
    <w:lvl w:ilvl="0" w:tplc="51F48D68">
      <w:start w:val="3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48E71F5"/>
    <w:multiLevelType w:val="hybridMultilevel"/>
    <w:tmpl w:val="C0B67FA4"/>
    <w:lvl w:ilvl="0" w:tplc="21344E64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4C634D"/>
    <w:multiLevelType w:val="hybridMultilevel"/>
    <w:tmpl w:val="3BB4B682"/>
    <w:lvl w:ilvl="0" w:tplc="887EE260">
      <w:start w:val="1"/>
      <w:numFmt w:val="decimal"/>
      <w:lvlText w:val="%1."/>
      <w:lvlJc w:val="left"/>
      <w:pPr>
        <w:tabs>
          <w:tab w:val="num" w:pos="304"/>
        </w:tabs>
        <w:ind w:left="3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04"/>
        </w:tabs>
        <w:ind w:left="90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4"/>
        </w:tabs>
        <w:ind w:left="138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4"/>
        </w:tabs>
        <w:ind w:left="186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4"/>
        </w:tabs>
        <w:ind w:left="234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4"/>
        </w:tabs>
        <w:ind w:left="282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4"/>
        </w:tabs>
        <w:ind w:left="330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4"/>
        </w:tabs>
        <w:ind w:left="378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4"/>
        </w:tabs>
        <w:ind w:left="4264" w:hanging="480"/>
      </w:pPr>
    </w:lvl>
  </w:abstractNum>
  <w:abstractNum w:abstractNumId="12" w15:restartNumberingAfterBreak="0">
    <w:nsid w:val="40607136"/>
    <w:multiLevelType w:val="hybridMultilevel"/>
    <w:tmpl w:val="C576F948"/>
    <w:lvl w:ilvl="0" w:tplc="3B92C9A8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13" w15:restartNumberingAfterBreak="0">
    <w:nsid w:val="4D2D0F15"/>
    <w:multiLevelType w:val="hybridMultilevel"/>
    <w:tmpl w:val="01C2C3DE"/>
    <w:lvl w:ilvl="0" w:tplc="3160B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570444"/>
    <w:multiLevelType w:val="hybridMultilevel"/>
    <w:tmpl w:val="9AE4A00C"/>
    <w:lvl w:ilvl="0" w:tplc="0409000B">
      <w:start w:val="1"/>
      <w:numFmt w:val="bullet"/>
      <w:lvlText w:val=""/>
      <w:lvlJc w:val="left"/>
      <w:pPr>
        <w:ind w:left="173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21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69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317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65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413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61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509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570" w:hanging="480"/>
      </w:pPr>
      <w:rPr>
        <w:rFonts w:ascii="Wingdings" w:hAnsi="Wingdings" w:hint="default"/>
      </w:rPr>
    </w:lvl>
  </w:abstractNum>
  <w:abstractNum w:abstractNumId="15" w15:restartNumberingAfterBreak="0">
    <w:nsid w:val="515043CF"/>
    <w:multiLevelType w:val="hybridMultilevel"/>
    <w:tmpl w:val="FB28FA52"/>
    <w:lvl w:ilvl="0" w:tplc="1DA6BCD6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16" w15:restartNumberingAfterBreak="0">
    <w:nsid w:val="634F09F1"/>
    <w:multiLevelType w:val="hybridMultilevel"/>
    <w:tmpl w:val="34C4BC7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4D04BF1"/>
    <w:multiLevelType w:val="hybridMultilevel"/>
    <w:tmpl w:val="94728374"/>
    <w:lvl w:ilvl="0" w:tplc="9850CD2C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416B86"/>
    <w:multiLevelType w:val="hybridMultilevel"/>
    <w:tmpl w:val="AE9E9276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FF458A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7F36A3D"/>
    <w:multiLevelType w:val="hybridMultilevel"/>
    <w:tmpl w:val="BD26D974"/>
    <w:lvl w:ilvl="0" w:tplc="3C74A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A102ADE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B7E71BC"/>
    <w:multiLevelType w:val="hybridMultilevel"/>
    <w:tmpl w:val="49165626"/>
    <w:lvl w:ilvl="0" w:tplc="AE5C9504">
      <w:start w:val="1"/>
      <w:numFmt w:val="taiwaneseCountingThousand"/>
      <w:lvlText w:val="%1、"/>
      <w:lvlJc w:val="left"/>
      <w:pPr>
        <w:tabs>
          <w:tab w:val="num" w:pos="855"/>
        </w:tabs>
        <w:ind w:left="855" w:hanging="720"/>
      </w:pPr>
      <w:rPr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21" w15:restartNumberingAfterBreak="0">
    <w:nsid w:val="7E91465C"/>
    <w:multiLevelType w:val="hybridMultilevel"/>
    <w:tmpl w:val="10561CE4"/>
    <w:lvl w:ilvl="0" w:tplc="FA36783C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8"/>
  </w:num>
  <w:num w:numId="14">
    <w:abstractNumId w:val="14"/>
  </w:num>
  <w:num w:numId="15">
    <w:abstractNumId w:val="0"/>
  </w:num>
  <w:num w:numId="16">
    <w:abstractNumId w:val="18"/>
  </w:num>
  <w:num w:numId="17">
    <w:abstractNumId w:val="11"/>
  </w:num>
  <w:num w:numId="18">
    <w:abstractNumId w:val="19"/>
  </w:num>
  <w:num w:numId="19">
    <w:abstractNumId w:val="7"/>
  </w:num>
  <w:num w:numId="20">
    <w:abstractNumId w:val="13"/>
  </w:num>
  <w:num w:numId="21">
    <w:abstractNumId w:val="2"/>
  </w:num>
  <w:num w:numId="22">
    <w:abstractNumId w:val="9"/>
  </w:num>
  <w:num w:numId="23">
    <w:abstractNumId w:val="21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F8"/>
    <w:rsid w:val="00000B62"/>
    <w:rsid w:val="00011DB1"/>
    <w:rsid w:val="00011E37"/>
    <w:rsid w:val="000139F3"/>
    <w:rsid w:val="00032543"/>
    <w:rsid w:val="00035C64"/>
    <w:rsid w:val="0005037E"/>
    <w:rsid w:val="000543EC"/>
    <w:rsid w:val="000561E3"/>
    <w:rsid w:val="00065947"/>
    <w:rsid w:val="00067EC4"/>
    <w:rsid w:val="000725AB"/>
    <w:rsid w:val="00072911"/>
    <w:rsid w:val="000821FE"/>
    <w:rsid w:val="00095E60"/>
    <w:rsid w:val="000A59CF"/>
    <w:rsid w:val="000A63A8"/>
    <w:rsid w:val="000B104F"/>
    <w:rsid w:val="000B3802"/>
    <w:rsid w:val="000B5027"/>
    <w:rsid w:val="000C2139"/>
    <w:rsid w:val="000C3986"/>
    <w:rsid w:val="000D5307"/>
    <w:rsid w:val="000D553E"/>
    <w:rsid w:val="00115CD4"/>
    <w:rsid w:val="00120EDF"/>
    <w:rsid w:val="0012508E"/>
    <w:rsid w:val="00143344"/>
    <w:rsid w:val="001600BE"/>
    <w:rsid w:val="00160300"/>
    <w:rsid w:val="001632CF"/>
    <w:rsid w:val="00170CF2"/>
    <w:rsid w:val="00171CC6"/>
    <w:rsid w:val="00175CC5"/>
    <w:rsid w:val="00182A57"/>
    <w:rsid w:val="0019373F"/>
    <w:rsid w:val="001A3B2E"/>
    <w:rsid w:val="001B6CC8"/>
    <w:rsid w:val="001C6F97"/>
    <w:rsid w:val="001D2B5B"/>
    <w:rsid w:val="001D2C03"/>
    <w:rsid w:val="001E2864"/>
    <w:rsid w:val="001E3F3B"/>
    <w:rsid w:val="001F5AD2"/>
    <w:rsid w:val="001F7CA9"/>
    <w:rsid w:val="002045CD"/>
    <w:rsid w:val="00216E19"/>
    <w:rsid w:val="00224305"/>
    <w:rsid w:val="002360A4"/>
    <w:rsid w:val="00241860"/>
    <w:rsid w:val="00254E05"/>
    <w:rsid w:val="002603AB"/>
    <w:rsid w:val="002735C2"/>
    <w:rsid w:val="00284BF6"/>
    <w:rsid w:val="00285B4C"/>
    <w:rsid w:val="002871A5"/>
    <w:rsid w:val="00292242"/>
    <w:rsid w:val="00293EBC"/>
    <w:rsid w:val="002A2C7C"/>
    <w:rsid w:val="002A7BB1"/>
    <w:rsid w:val="002B7446"/>
    <w:rsid w:val="002E38DC"/>
    <w:rsid w:val="002F5A1B"/>
    <w:rsid w:val="002F7F2B"/>
    <w:rsid w:val="00303B22"/>
    <w:rsid w:val="00305CE2"/>
    <w:rsid w:val="003062DB"/>
    <w:rsid w:val="00307EF5"/>
    <w:rsid w:val="00311011"/>
    <w:rsid w:val="00324AA4"/>
    <w:rsid w:val="003469FC"/>
    <w:rsid w:val="00347303"/>
    <w:rsid w:val="00347DB9"/>
    <w:rsid w:val="0036151B"/>
    <w:rsid w:val="00365F81"/>
    <w:rsid w:val="003679D4"/>
    <w:rsid w:val="00372EB4"/>
    <w:rsid w:val="00374C85"/>
    <w:rsid w:val="00387D07"/>
    <w:rsid w:val="00391AF2"/>
    <w:rsid w:val="003A2B98"/>
    <w:rsid w:val="003C0DD4"/>
    <w:rsid w:val="003C18DC"/>
    <w:rsid w:val="003C3C9B"/>
    <w:rsid w:val="003C7C70"/>
    <w:rsid w:val="003D005F"/>
    <w:rsid w:val="003D6A77"/>
    <w:rsid w:val="003E240B"/>
    <w:rsid w:val="003E4913"/>
    <w:rsid w:val="003F161C"/>
    <w:rsid w:val="003F5BC3"/>
    <w:rsid w:val="003F6317"/>
    <w:rsid w:val="00412B51"/>
    <w:rsid w:val="00421A17"/>
    <w:rsid w:val="004246BE"/>
    <w:rsid w:val="00425881"/>
    <w:rsid w:val="00436D71"/>
    <w:rsid w:val="00450B2D"/>
    <w:rsid w:val="00457E9C"/>
    <w:rsid w:val="00460B2A"/>
    <w:rsid w:val="00462F15"/>
    <w:rsid w:val="0047053F"/>
    <w:rsid w:val="004A4137"/>
    <w:rsid w:val="004A7276"/>
    <w:rsid w:val="004C2DFC"/>
    <w:rsid w:val="004C766A"/>
    <w:rsid w:val="004D71E3"/>
    <w:rsid w:val="004D7E9C"/>
    <w:rsid w:val="00507A35"/>
    <w:rsid w:val="00514104"/>
    <w:rsid w:val="00514499"/>
    <w:rsid w:val="00515943"/>
    <w:rsid w:val="00516F9E"/>
    <w:rsid w:val="00524D1C"/>
    <w:rsid w:val="00542608"/>
    <w:rsid w:val="00547E10"/>
    <w:rsid w:val="00550294"/>
    <w:rsid w:val="00553063"/>
    <w:rsid w:val="00556492"/>
    <w:rsid w:val="00556D45"/>
    <w:rsid w:val="005606F1"/>
    <w:rsid w:val="005701D7"/>
    <w:rsid w:val="00572D6B"/>
    <w:rsid w:val="00573D9E"/>
    <w:rsid w:val="00586DED"/>
    <w:rsid w:val="005878F0"/>
    <w:rsid w:val="005968BC"/>
    <w:rsid w:val="00597811"/>
    <w:rsid w:val="005A30FF"/>
    <w:rsid w:val="005A5BA2"/>
    <w:rsid w:val="005C504F"/>
    <w:rsid w:val="005C761A"/>
    <w:rsid w:val="005D02FD"/>
    <w:rsid w:val="005D16D3"/>
    <w:rsid w:val="005D74D7"/>
    <w:rsid w:val="005F4342"/>
    <w:rsid w:val="00602410"/>
    <w:rsid w:val="006028C2"/>
    <w:rsid w:val="00602F97"/>
    <w:rsid w:val="00605877"/>
    <w:rsid w:val="00610E59"/>
    <w:rsid w:val="006152D8"/>
    <w:rsid w:val="00620271"/>
    <w:rsid w:val="0062039A"/>
    <w:rsid w:val="0062728E"/>
    <w:rsid w:val="00633F9E"/>
    <w:rsid w:val="006425E3"/>
    <w:rsid w:val="00643AB2"/>
    <w:rsid w:val="0066716C"/>
    <w:rsid w:val="0068359E"/>
    <w:rsid w:val="006856C3"/>
    <w:rsid w:val="00685E5D"/>
    <w:rsid w:val="00690081"/>
    <w:rsid w:val="00690FE1"/>
    <w:rsid w:val="00692850"/>
    <w:rsid w:val="0069707A"/>
    <w:rsid w:val="00697AB8"/>
    <w:rsid w:val="006A206B"/>
    <w:rsid w:val="006A2AA9"/>
    <w:rsid w:val="006A6539"/>
    <w:rsid w:val="006B22A1"/>
    <w:rsid w:val="006C1A38"/>
    <w:rsid w:val="006D54BA"/>
    <w:rsid w:val="00704A61"/>
    <w:rsid w:val="00705D14"/>
    <w:rsid w:val="00713A97"/>
    <w:rsid w:val="00714046"/>
    <w:rsid w:val="00723CC4"/>
    <w:rsid w:val="007240DB"/>
    <w:rsid w:val="007320F3"/>
    <w:rsid w:val="00734A78"/>
    <w:rsid w:val="00736055"/>
    <w:rsid w:val="00741BA5"/>
    <w:rsid w:val="00743F1F"/>
    <w:rsid w:val="00745824"/>
    <w:rsid w:val="007546F3"/>
    <w:rsid w:val="00767690"/>
    <w:rsid w:val="00770135"/>
    <w:rsid w:val="00773A4D"/>
    <w:rsid w:val="00773B1A"/>
    <w:rsid w:val="007749C7"/>
    <w:rsid w:val="00794A29"/>
    <w:rsid w:val="007963DB"/>
    <w:rsid w:val="007B578C"/>
    <w:rsid w:val="007B7A0F"/>
    <w:rsid w:val="007D2179"/>
    <w:rsid w:val="007F6D30"/>
    <w:rsid w:val="007F7FC4"/>
    <w:rsid w:val="0080651E"/>
    <w:rsid w:val="00812821"/>
    <w:rsid w:val="00813077"/>
    <w:rsid w:val="00823E34"/>
    <w:rsid w:val="00824015"/>
    <w:rsid w:val="00824E56"/>
    <w:rsid w:val="008351E5"/>
    <w:rsid w:val="00842E17"/>
    <w:rsid w:val="008452E5"/>
    <w:rsid w:val="00851782"/>
    <w:rsid w:val="008570B3"/>
    <w:rsid w:val="00857560"/>
    <w:rsid w:val="008657FF"/>
    <w:rsid w:val="00875425"/>
    <w:rsid w:val="008917D0"/>
    <w:rsid w:val="00896F3D"/>
    <w:rsid w:val="008A450F"/>
    <w:rsid w:val="008A4E2C"/>
    <w:rsid w:val="008B4619"/>
    <w:rsid w:val="008B6425"/>
    <w:rsid w:val="008C00AB"/>
    <w:rsid w:val="008C0C65"/>
    <w:rsid w:val="008C6C1A"/>
    <w:rsid w:val="008D0007"/>
    <w:rsid w:val="008D1200"/>
    <w:rsid w:val="008D4DA2"/>
    <w:rsid w:val="008D6358"/>
    <w:rsid w:val="008F061A"/>
    <w:rsid w:val="009206DF"/>
    <w:rsid w:val="0092517D"/>
    <w:rsid w:val="00931213"/>
    <w:rsid w:val="009421B5"/>
    <w:rsid w:val="009529C9"/>
    <w:rsid w:val="00962437"/>
    <w:rsid w:val="00966E2E"/>
    <w:rsid w:val="009820FB"/>
    <w:rsid w:val="00997FEE"/>
    <w:rsid w:val="009A0C27"/>
    <w:rsid w:val="009A2522"/>
    <w:rsid w:val="009A604D"/>
    <w:rsid w:val="009A6EF8"/>
    <w:rsid w:val="009B2E08"/>
    <w:rsid w:val="009D264E"/>
    <w:rsid w:val="009E4153"/>
    <w:rsid w:val="009E7B4F"/>
    <w:rsid w:val="009F5FAA"/>
    <w:rsid w:val="009F623F"/>
    <w:rsid w:val="00A00574"/>
    <w:rsid w:val="00A03EC1"/>
    <w:rsid w:val="00A156F7"/>
    <w:rsid w:val="00A23B7F"/>
    <w:rsid w:val="00A30E91"/>
    <w:rsid w:val="00A51F94"/>
    <w:rsid w:val="00A570C6"/>
    <w:rsid w:val="00A71203"/>
    <w:rsid w:val="00A87FEA"/>
    <w:rsid w:val="00A97231"/>
    <w:rsid w:val="00AB0418"/>
    <w:rsid w:val="00AB511B"/>
    <w:rsid w:val="00AC16E3"/>
    <w:rsid w:val="00AC4137"/>
    <w:rsid w:val="00AC51EC"/>
    <w:rsid w:val="00AC6B92"/>
    <w:rsid w:val="00AC6EC6"/>
    <w:rsid w:val="00AD285D"/>
    <w:rsid w:val="00AF336A"/>
    <w:rsid w:val="00B10288"/>
    <w:rsid w:val="00B22054"/>
    <w:rsid w:val="00B24F8F"/>
    <w:rsid w:val="00B40A96"/>
    <w:rsid w:val="00B419C1"/>
    <w:rsid w:val="00B45D08"/>
    <w:rsid w:val="00B5060A"/>
    <w:rsid w:val="00B653DE"/>
    <w:rsid w:val="00B717A8"/>
    <w:rsid w:val="00B83865"/>
    <w:rsid w:val="00B855CC"/>
    <w:rsid w:val="00B8742F"/>
    <w:rsid w:val="00B915BB"/>
    <w:rsid w:val="00B934AB"/>
    <w:rsid w:val="00B96A9F"/>
    <w:rsid w:val="00BB25CB"/>
    <w:rsid w:val="00BC01B0"/>
    <w:rsid w:val="00BC1EB0"/>
    <w:rsid w:val="00BC287D"/>
    <w:rsid w:val="00BE79B5"/>
    <w:rsid w:val="00C03794"/>
    <w:rsid w:val="00C16FD5"/>
    <w:rsid w:val="00C20493"/>
    <w:rsid w:val="00C2050E"/>
    <w:rsid w:val="00C261A1"/>
    <w:rsid w:val="00C2779E"/>
    <w:rsid w:val="00C30470"/>
    <w:rsid w:val="00C35223"/>
    <w:rsid w:val="00C4174E"/>
    <w:rsid w:val="00C42BE7"/>
    <w:rsid w:val="00C528F9"/>
    <w:rsid w:val="00C74BBB"/>
    <w:rsid w:val="00C87364"/>
    <w:rsid w:val="00C94155"/>
    <w:rsid w:val="00CC1B5E"/>
    <w:rsid w:val="00CC21ED"/>
    <w:rsid w:val="00CC3F0D"/>
    <w:rsid w:val="00CD54E7"/>
    <w:rsid w:val="00CD6B33"/>
    <w:rsid w:val="00CF6375"/>
    <w:rsid w:val="00CF7A16"/>
    <w:rsid w:val="00D02C58"/>
    <w:rsid w:val="00D12DF5"/>
    <w:rsid w:val="00D156A9"/>
    <w:rsid w:val="00D16167"/>
    <w:rsid w:val="00D20413"/>
    <w:rsid w:val="00D2181B"/>
    <w:rsid w:val="00D257E5"/>
    <w:rsid w:val="00D303AE"/>
    <w:rsid w:val="00D31191"/>
    <w:rsid w:val="00D3568B"/>
    <w:rsid w:val="00D37046"/>
    <w:rsid w:val="00D403F7"/>
    <w:rsid w:val="00D40EBE"/>
    <w:rsid w:val="00D503F2"/>
    <w:rsid w:val="00D53B8E"/>
    <w:rsid w:val="00D65916"/>
    <w:rsid w:val="00D73491"/>
    <w:rsid w:val="00D77983"/>
    <w:rsid w:val="00D77AF4"/>
    <w:rsid w:val="00D84CF7"/>
    <w:rsid w:val="00D967D5"/>
    <w:rsid w:val="00DA124A"/>
    <w:rsid w:val="00DB24ED"/>
    <w:rsid w:val="00DB4F31"/>
    <w:rsid w:val="00DB6D2C"/>
    <w:rsid w:val="00DD4430"/>
    <w:rsid w:val="00DE6735"/>
    <w:rsid w:val="00DF3B87"/>
    <w:rsid w:val="00DF7FA3"/>
    <w:rsid w:val="00E006E3"/>
    <w:rsid w:val="00E01FC0"/>
    <w:rsid w:val="00E115B3"/>
    <w:rsid w:val="00E17AD5"/>
    <w:rsid w:val="00E22B8E"/>
    <w:rsid w:val="00E25FBD"/>
    <w:rsid w:val="00E415D1"/>
    <w:rsid w:val="00E45507"/>
    <w:rsid w:val="00E66918"/>
    <w:rsid w:val="00E677A3"/>
    <w:rsid w:val="00E7542F"/>
    <w:rsid w:val="00E77523"/>
    <w:rsid w:val="00EA49D0"/>
    <w:rsid w:val="00EB3781"/>
    <w:rsid w:val="00EB3EE7"/>
    <w:rsid w:val="00EC6A97"/>
    <w:rsid w:val="00EE5124"/>
    <w:rsid w:val="00EF1564"/>
    <w:rsid w:val="00F01B62"/>
    <w:rsid w:val="00F105DE"/>
    <w:rsid w:val="00F13A24"/>
    <w:rsid w:val="00F13F8F"/>
    <w:rsid w:val="00F1455C"/>
    <w:rsid w:val="00F154B3"/>
    <w:rsid w:val="00F16F82"/>
    <w:rsid w:val="00F1761A"/>
    <w:rsid w:val="00F208FB"/>
    <w:rsid w:val="00F269B3"/>
    <w:rsid w:val="00F27F35"/>
    <w:rsid w:val="00F372AA"/>
    <w:rsid w:val="00F50846"/>
    <w:rsid w:val="00F74DCE"/>
    <w:rsid w:val="00F82615"/>
    <w:rsid w:val="00F92EA6"/>
    <w:rsid w:val="00F961F8"/>
    <w:rsid w:val="00F97E54"/>
    <w:rsid w:val="00FA6FAF"/>
    <w:rsid w:val="00FA7A37"/>
    <w:rsid w:val="00FC20F2"/>
    <w:rsid w:val="00FD7992"/>
    <w:rsid w:val="00FE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08E8112-6256-4206-B11F-1073E58B9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F8"/>
    <w:pPr>
      <w:spacing w:line="0" w:lineRule="atLeast"/>
      <w:ind w:leftChars="1" w:left="1"/>
    </w:pPr>
    <w:rPr>
      <w:rFonts w:ascii="標楷體" w:eastAsia="標楷體" w:hAnsi="標楷體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A6EF8"/>
    <w:rPr>
      <w:color w:val="0000FF"/>
      <w:u w:val="single"/>
    </w:rPr>
  </w:style>
  <w:style w:type="character" w:customStyle="1" w:styleId="3">
    <w:name w:val="本文縮排 3 字元"/>
    <w:link w:val="30"/>
    <w:locked/>
    <w:rsid w:val="009A6EF8"/>
    <w:rPr>
      <w:rFonts w:ascii="標楷體" w:eastAsia="標楷體" w:hAnsi="標楷體"/>
      <w:sz w:val="16"/>
      <w:szCs w:val="16"/>
      <w:lang w:bidi="ar-SA"/>
    </w:rPr>
  </w:style>
  <w:style w:type="paragraph" w:styleId="30">
    <w:name w:val="Body Text Indent 3"/>
    <w:basedOn w:val="a"/>
    <w:link w:val="3"/>
    <w:rsid w:val="009A6EF8"/>
    <w:pPr>
      <w:spacing w:after="120"/>
      <w:ind w:leftChars="200" w:left="480"/>
    </w:pPr>
    <w:rPr>
      <w:sz w:val="16"/>
      <w:szCs w:val="16"/>
      <w:lang w:val="x-none" w:eastAsia="x-none"/>
    </w:rPr>
  </w:style>
  <w:style w:type="paragraph" w:customStyle="1" w:styleId="msolistparagraph0">
    <w:name w:val="msolistparagraph"/>
    <w:basedOn w:val="a"/>
    <w:rsid w:val="009A6EF8"/>
    <w:pPr>
      <w:ind w:leftChars="200" w:left="480"/>
    </w:pPr>
    <w:rPr>
      <w:rFonts w:ascii="Calibri" w:eastAsia="新細明體" w:hAnsi="Calibri"/>
      <w:kern w:val="2"/>
      <w:sz w:val="24"/>
      <w:szCs w:val="22"/>
    </w:rPr>
  </w:style>
  <w:style w:type="paragraph" w:styleId="a4">
    <w:name w:val="Body Text"/>
    <w:basedOn w:val="a"/>
    <w:link w:val="a5"/>
    <w:rsid w:val="00AC6B92"/>
    <w:pPr>
      <w:spacing w:after="120"/>
    </w:pPr>
    <w:rPr>
      <w:lang w:val="x-none" w:eastAsia="x-none"/>
    </w:rPr>
  </w:style>
  <w:style w:type="character" w:customStyle="1" w:styleId="a5">
    <w:name w:val="本文 字元"/>
    <w:link w:val="a4"/>
    <w:rsid w:val="00AC6B92"/>
    <w:rPr>
      <w:rFonts w:ascii="標楷體" w:eastAsia="標楷體" w:hAnsi="標楷體"/>
      <w:sz w:val="28"/>
      <w:szCs w:val="24"/>
    </w:rPr>
  </w:style>
  <w:style w:type="paragraph" w:styleId="a6">
    <w:name w:val="Balloon Text"/>
    <w:basedOn w:val="a"/>
    <w:link w:val="a7"/>
    <w:rsid w:val="00690081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7">
    <w:name w:val="註解方塊文字 字元"/>
    <w:link w:val="a6"/>
    <w:rsid w:val="00690081"/>
    <w:rPr>
      <w:rFonts w:ascii="Cambria" w:eastAsia="新細明體" w:hAnsi="Cambria" w:cs="Times New Roman"/>
      <w:sz w:val="18"/>
      <w:szCs w:val="18"/>
    </w:rPr>
  </w:style>
  <w:style w:type="paragraph" w:styleId="a8">
    <w:name w:val="Note Heading"/>
    <w:basedOn w:val="a"/>
    <w:next w:val="a"/>
    <w:link w:val="a9"/>
    <w:rsid w:val="00610E59"/>
    <w:pPr>
      <w:jc w:val="center"/>
    </w:pPr>
    <w:rPr>
      <w:rFonts w:ascii="Arial" w:hAnsi="Arial"/>
      <w:kern w:val="2"/>
      <w:szCs w:val="20"/>
      <w:lang w:val="x-none" w:eastAsia="x-none"/>
    </w:rPr>
  </w:style>
  <w:style w:type="character" w:customStyle="1" w:styleId="a9">
    <w:name w:val="註釋標題 字元"/>
    <w:link w:val="a8"/>
    <w:rsid w:val="00610E59"/>
    <w:rPr>
      <w:rFonts w:ascii="Arial" w:eastAsia="標楷體" w:hAnsi="Arial"/>
      <w:kern w:val="2"/>
      <w:sz w:val="28"/>
    </w:rPr>
  </w:style>
  <w:style w:type="paragraph" w:styleId="aa">
    <w:name w:val="header"/>
    <w:basedOn w:val="a"/>
    <w:link w:val="ab"/>
    <w:rsid w:val="00633F9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rsid w:val="00633F9E"/>
    <w:rPr>
      <w:rFonts w:ascii="標楷體" w:eastAsia="標楷體" w:hAnsi="標楷體"/>
    </w:rPr>
  </w:style>
  <w:style w:type="paragraph" w:styleId="ac">
    <w:name w:val="footer"/>
    <w:basedOn w:val="a"/>
    <w:link w:val="ad"/>
    <w:uiPriority w:val="99"/>
    <w:rsid w:val="00633F9E"/>
    <w:pPr>
      <w:tabs>
        <w:tab w:val="center" w:pos="4153"/>
        <w:tab w:val="right" w:pos="8306"/>
      </w:tabs>
    </w:pPr>
    <w:rPr>
      <w:sz w:val="20"/>
      <w:szCs w:val="20"/>
      <w:lang w:val="x-none" w:eastAsia="x-none"/>
    </w:rPr>
  </w:style>
  <w:style w:type="character" w:customStyle="1" w:styleId="ad">
    <w:name w:val="頁尾 字元"/>
    <w:link w:val="ac"/>
    <w:uiPriority w:val="99"/>
    <w:rsid w:val="00633F9E"/>
    <w:rPr>
      <w:rFonts w:ascii="標楷體" w:eastAsia="標楷體" w:hAnsi="標楷體"/>
    </w:rPr>
  </w:style>
  <w:style w:type="paragraph" w:styleId="ae">
    <w:name w:val="List Paragraph"/>
    <w:basedOn w:val="a"/>
    <w:uiPriority w:val="34"/>
    <w:qFormat/>
    <w:rsid w:val="00C87364"/>
    <w:pPr>
      <w:ind w:leftChars="200" w:left="480"/>
    </w:pPr>
  </w:style>
  <w:style w:type="paragraph" w:styleId="af">
    <w:name w:val="Plain Text"/>
    <w:basedOn w:val="a"/>
    <w:link w:val="af0"/>
    <w:rsid w:val="00C87364"/>
    <w:rPr>
      <w:rFonts w:ascii="細明體" w:eastAsia="細明體" w:hAnsi="Courier New"/>
      <w:kern w:val="2"/>
      <w:sz w:val="24"/>
      <w:lang w:val="x-none" w:eastAsia="x-none"/>
    </w:rPr>
  </w:style>
  <w:style w:type="character" w:customStyle="1" w:styleId="af0">
    <w:name w:val="純文字 字元"/>
    <w:link w:val="af"/>
    <w:rsid w:val="00C87364"/>
    <w:rPr>
      <w:rFonts w:ascii="細明體" w:eastAsia="細明體" w:hAnsi="Courier New" w:cs="Courier New"/>
      <w:kern w:val="2"/>
      <w:sz w:val="24"/>
      <w:szCs w:val="24"/>
    </w:rPr>
  </w:style>
  <w:style w:type="paragraph" w:styleId="af1">
    <w:name w:val="No Spacing"/>
    <w:link w:val="af2"/>
    <w:uiPriority w:val="1"/>
    <w:qFormat/>
    <w:rsid w:val="002F5A1B"/>
    <w:pPr>
      <w:widowControl w:val="0"/>
      <w:spacing w:line="0" w:lineRule="atLeast"/>
      <w:ind w:leftChars="1" w:left="1"/>
    </w:pPr>
    <w:rPr>
      <w:kern w:val="2"/>
      <w:sz w:val="24"/>
    </w:rPr>
  </w:style>
  <w:style w:type="character" w:styleId="af3">
    <w:name w:val="Strong"/>
    <w:uiPriority w:val="22"/>
    <w:qFormat/>
    <w:rsid w:val="002F5A1B"/>
    <w:rPr>
      <w:b/>
      <w:bCs/>
    </w:rPr>
  </w:style>
  <w:style w:type="character" w:customStyle="1" w:styleId="watch-title">
    <w:name w:val="watch-title"/>
    <w:basedOn w:val="a0"/>
    <w:rsid w:val="002360A4"/>
  </w:style>
  <w:style w:type="character" w:customStyle="1" w:styleId="af2">
    <w:name w:val="無間距 字元"/>
    <w:link w:val="af1"/>
    <w:uiPriority w:val="1"/>
    <w:rsid w:val="00E22B8E"/>
    <w:rPr>
      <w:kern w:val="2"/>
      <w:sz w:val="24"/>
    </w:rPr>
  </w:style>
  <w:style w:type="paragraph" w:customStyle="1" w:styleId="Default">
    <w:name w:val="Default"/>
    <w:rsid w:val="003C3C9B"/>
    <w:pPr>
      <w:widowControl w:val="0"/>
      <w:autoSpaceDE w:val="0"/>
      <w:autoSpaceDN w:val="0"/>
      <w:adjustRightInd w:val="0"/>
      <w:spacing w:line="0" w:lineRule="atLeast"/>
      <w:ind w:leftChars="1" w:left="1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7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3B372-FDEE-498B-8EE3-1AF2E800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2798</Words>
  <Characters>319</Characters>
  <Application>Microsoft Office Word</Application>
  <DocSecurity>0</DocSecurity>
  <Lines>2</Lines>
  <Paragraphs>6</Paragraphs>
  <ScaleCrop>false</ScaleCrop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南投縣101(2)年度辦理國民中小學校外教學計畫</dc:title>
  <dc:subject/>
  <dc:creator>user</dc:creator>
  <cp:keywords/>
  <dc:description/>
  <cp:lastModifiedBy>KFUPS</cp:lastModifiedBy>
  <cp:revision>2</cp:revision>
  <cp:lastPrinted>2020-08-17T02:16:00Z</cp:lastPrinted>
  <dcterms:created xsi:type="dcterms:W3CDTF">2020-09-02T03:29:00Z</dcterms:created>
  <dcterms:modified xsi:type="dcterms:W3CDTF">2020-09-02T03:29:00Z</dcterms:modified>
</cp:coreProperties>
</file>