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FF" w:rsidRPr="004D60DA" w:rsidRDefault="00B728FF" w:rsidP="00B728FF">
      <w:pPr>
        <w:spacing w:line="420" w:lineRule="exact"/>
        <w:rPr>
          <w:rFonts w:ascii="標楷體" w:eastAsia="標楷體" w:hAnsi="標楷體"/>
          <w:b/>
          <w:sz w:val="27"/>
          <w:szCs w:val="27"/>
        </w:rPr>
      </w:pPr>
      <w:r w:rsidRPr="004D60DA">
        <w:rPr>
          <w:rFonts w:ascii="標楷體" w:eastAsia="標楷體" w:hAnsi="標楷體"/>
          <w:b/>
          <w:sz w:val="27"/>
          <w:szCs w:val="27"/>
        </w:rPr>
        <w:t>三、學校發展戶外教育優質課程規劃</w:t>
      </w:r>
    </w:p>
    <w:p w:rsidR="001E04A5" w:rsidRPr="004D60DA" w:rsidRDefault="001E04A5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975"/>
        <w:gridCol w:w="696"/>
        <w:gridCol w:w="1214"/>
        <w:gridCol w:w="1242"/>
        <w:gridCol w:w="565"/>
        <w:gridCol w:w="2520"/>
        <w:gridCol w:w="2693"/>
        <w:gridCol w:w="2126"/>
        <w:gridCol w:w="1418"/>
        <w:gridCol w:w="1417"/>
        <w:gridCol w:w="1418"/>
        <w:gridCol w:w="1559"/>
        <w:gridCol w:w="1559"/>
        <w:gridCol w:w="1559"/>
      </w:tblGrid>
      <w:tr w:rsidR="00DE1A94" w:rsidRPr="004D60DA" w:rsidTr="005513DD">
        <w:tc>
          <w:tcPr>
            <w:tcW w:w="580" w:type="dxa"/>
            <w:vMerge w:val="restart"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課程願景</w:t>
            </w:r>
          </w:p>
        </w:tc>
        <w:tc>
          <w:tcPr>
            <w:tcW w:w="975" w:type="dxa"/>
            <w:vMerge w:val="restart"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教學路線</w:t>
            </w:r>
          </w:p>
        </w:tc>
        <w:tc>
          <w:tcPr>
            <w:tcW w:w="16868" w:type="dxa"/>
            <w:gridSpan w:val="11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教學活動設計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配套措施</w:t>
            </w:r>
          </w:p>
        </w:tc>
      </w:tr>
      <w:tr w:rsidR="00DE1A94" w:rsidRPr="004D60DA" w:rsidTr="005513DD">
        <w:tc>
          <w:tcPr>
            <w:tcW w:w="580" w:type="dxa"/>
            <w:vMerge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vMerge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DE1A94" w:rsidRPr="004D60DA" w:rsidRDefault="00DE1A94" w:rsidP="00F045AD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主題</w:t>
            </w:r>
          </w:p>
        </w:tc>
        <w:tc>
          <w:tcPr>
            <w:tcW w:w="1214" w:type="dxa"/>
            <w:vMerge w:val="restart"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連結</w:t>
            </w:r>
          </w:p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部定領域</w:t>
            </w:r>
          </w:p>
        </w:tc>
        <w:tc>
          <w:tcPr>
            <w:tcW w:w="1242" w:type="dxa"/>
            <w:vMerge w:val="restart"/>
            <w:vAlign w:val="center"/>
          </w:tcPr>
          <w:p w:rsidR="00DE1A94" w:rsidRPr="004D60DA" w:rsidRDefault="00DE1A94" w:rsidP="004A6CB2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連結</w:t>
            </w:r>
          </w:p>
          <w:p w:rsidR="00DE1A94" w:rsidRPr="004D60DA" w:rsidRDefault="00DE1A94" w:rsidP="004A6CB2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校本課程</w:t>
            </w:r>
          </w:p>
        </w:tc>
        <w:tc>
          <w:tcPr>
            <w:tcW w:w="565" w:type="dxa"/>
            <w:vMerge w:val="restart"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對象人數</w:t>
            </w:r>
          </w:p>
        </w:tc>
        <w:tc>
          <w:tcPr>
            <w:tcW w:w="8757" w:type="dxa"/>
            <w:gridSpan w:val="4"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教學策略</w:t>
            </w:r>
          </w:p>
        </w:tc>
        <w:tc>
          <w:tcPr>
            <w:tcW w:w="4394" w:type="dxa"/>
            <w:gridSpan w:val="3"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資源規劃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DE1A94" w:rsidRPr="004D60DA" w:rsidRDefault="00DE1A94" w:rsidP="002203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A29C3" w:rsidRPr="004D60DA" w:rsidTr="004D60DA">
        <w:tc>
          <w:tcPr>
            <w:tcW w:w="580" w:type="dxa"/>
            <w:vMerge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vMerge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4" w:type="dxa"/>
            <w:vMerge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vMerge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5" w:type="dxa"/>
            <w:vMerge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課程目標</w:t>
            </w:r>
          </w:p>
        </w:tc>
        <w:tc>
          <w:tcPr>
            <w:tcW w:w="2693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教學內容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教學方法</w:t>
            </w:r>
          </w:p>
        </w:tc>
        <w:tc>
          <w:tcPr>
            <w:tcW w:w="1418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評量方式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(學習表現)</w:t>
            </w:r>
          </w:p>
        </w:tc>
        <w:tc>
          <w:tcPr>
            <w:tcW w:w="1417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場域資源</w:t>
            </w:r>
          </w:p>
        </w:tc>
        <w:tc>
          <w:tcPr>
            <w:tcW w:w="1418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行政支援</w:t>
            </w:r>
          </w:p>
        </w:tc>
        <w:tc>
          <w:tcPr>
            <w:tcW w:w="1559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安全管理</w:t>
            </w:r>
          </w:p>
        </w:tc>
        <w:tc>
          <w:tcPr>
            <w:tcW w:w="1559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教師支持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(規劃)</w:t>
            </w:r>
          </w:p>
        </w:tc>
        <w:tc>
          <w:tcPr>
            <w:tcW w:w="1559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社區支持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(執行)</w:t>
            </w:r>
          </w:p>
        </w:tc>
      </w:tr>
      <w:tr w:rsidR="004A29C3" w:rsidRPr="004D60DA" w:rsidTr="004D60DA">
        <w:tc>
          <w:tcPr>
            <w:tcW w:w="580" w:type="dxa"/>
            <w:vMerge w:val="restart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自主行動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溝通互動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社會參與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A茶王步道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(半日)</w:t>
            </w:r>
          </w:p>
        </w:tc>
        <w:tc>
          <w:tcPr>
            <w:tcW w:w="696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金烏傳奇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4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健康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藝文□國語□數學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自然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社會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1242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  <w:color w:val="FF0000"/>
              </w:rPr>
              <w:t>彈性領域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茶之地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茶之生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茶之易</w:t>
            </w:r>
          </w:p>
        </w:tc>
        <w:tc>
          <w:tcPr>
            <w:tcW w:w="565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低年級30人</w:t>
            </w:r>
          </w:p>
        </w:tc>
        <w:tc>
          <w:tcPr>
            <w:tcW w:w="2520" w:type="dxa"/>
          </w:tcPr>
          <w:p w:rsidR="004A29C3" w:rsidRPr="004D60DA" w:rsidRDefault="004D60DA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E-A2 具備探索問 題的思考能力，並 透 過 體 驗 與 實 踐 處 理 日 常 生 活 問 題。</w:t>
            </w:r>
          </w:p>
        </w:tc>
        <w:tc>
          <w:tcPr>
            <w:tcW w:w="2693" w:type="dxa"/>
          </w:tcPr>
          <w:p w:rsidR="004A29C3" w:rsidRPr="004D60DA" w:rsidRDefault="004A29C3" w:rsidP="004A29C3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山坪頂的歷史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金萱茶區的歷史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茶王步道茶園的認識、茶葉採摘的方法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亮點茶莊茶葉製作與包裝設計。</w:t>
            </w:r>
          </w:p>
        </w:tc>
        <w:tc>
          <w:tcPr>
            <w:tcW w:w="2126" w:type="dxa"/>
            <w:tcBorders>
              <w:bottom w:val="nil"/>
            </w:tcBorders>
          </w:tcPr>
          <w:p w:rsidR="004A29C3" w:rsidRPr="004D60DA" w:rsidRDefault="004A29C3" w:rsidP="004A29C3">
            <w:pPr>
              <w:pStyle w:val="a4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引導階段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(1)流水學習法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A喚醒熱忱 B集中注意力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D直接體驗 E分享啟示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418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*實作評量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1茶葉製作2包裝設計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3故事影片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*</w:t>
            </w:r>
            <w:r w:rsidRPr="004D60DA">
              <w:rPr>
                <w:rFonts w:ascii="標楷體" w:eastAsia="標楷體" w:hAnsi="標楷體" w:hint="eastAsia"/>
                <w:color w:val="FF0000"/>
              </w:rPr>
              <w:t xml:space="preserve">口說與觀察評量 </w:t>
            </w:r>
          </w:p>
        </w:tc>
        <w:tc>
          <w:tcPr>
            <w:tcW w:w="1417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1.社區講師與志工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2.社區茶園與活動中心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 xml:space="preserve">3.社區協會 </w:t>
            </w:r>
          </w:p>
        </w:tc>
        <w:tc>
          <w:tcPr>
            <w:tcW w:w="1418" w:type="dxa"/>
            <w:vMerge w:val="restart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1.計畫擬定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2.活動宣傳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3.報名收費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4.過程紀錄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5.活動成果彙整。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6.活動行銷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7.回饋分析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8.調整與改進</w:t>
            </w:r>
          </w:p>
        </w:tc>
        <w:tc>
          <w:tcPr>
            <w:tcW w:w="1559" w:type="dxa"/>
            <w:vMerge w:val="restart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1.地面濕滑提醒。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2.行走既定路線。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3.不驚擾野生動物。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4.雙人引導，並配戴通信器材。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5.補水、防曬與健康管理。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6.器材使用遵守規定。</w:t>
            </w:r>
          </w:p>
        </w:tc>
        <w:tc>
          <w:tcPr>
            <w:tcW w:w="1559" w:type="dxa"/>
            <w:vMerge w:val="restart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1.本位課程成長 社群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2.課程規劃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3.志工培訓課程規劃與執行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4.成果行銷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5.資金募集</w:t>
            </w:r>
          </w:p>
        </w:tc>
        <w:tc>
          <w:tcPr>
            <w:tcW w:w="1559" w:type="dxa"/>
            <w:vMerge w:val="restart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1.志工組織與管理。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2.志工培訓:行政、導覽、文創、特色餐飲與文創及交通。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3.場地提供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4.資金募集</w:t>
            </w:r>
          </w:p>
        </w:tc>
      </w:tr>
      <w:tr w:rsidR="004A29C3" w:rsidRPr="004D60DA" w:rsidTr="004D60DA">
        <w:tc>
          <w:tcPr>
            <w:tcW w:w="580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B山坪頂步道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(全日)</w:t>
            </w:r>
          </w:p>
        </w:tc>
        <w:tc>
          <w:tcPr>
            <w:tcW w:w="696" w:type="dxa"/>
            <w:vAlign w:val="center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杏花村傳奇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4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健康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藝文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國語□數學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自然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社會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1242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  <w:color w:val="FF0000"/>
              </w:rPr>
              <w:t>彈性領域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茶之地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</w:t>
            </w:r>
            <w:r w:rsidRPr="004D60DA">
              <w:rPr>
                <w:rFonts w:ascii="標楷體" w:eastAsia="標楷體" w:hAnsi="標楷體" w:hint="eastAsia"/>
                <w:color w:val="FF0000"/>
              </w:rPr>
              <w:t>禮</w:t>
            </w:r>
          </w:p>
        </w:tc>
        <w:tc>
          <w:tcPr>
            <w:tcW w:w="565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中年級30人</w:t>
            </w:r>
          </w:p>
        </w:tc>
        <w:tc>
          <w:tcPr>
            <w:tcW w:w="2520" w:type="dxa"/>
          </w:tcPr>
          <w:p w:rsidR="004A29C3" w:rsidRPr="004D60DA" w:rsidRDefault="004D60DA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E-A3 具備擬定計 畫 與 實 作 的 能 力，並以創新思考 方式，因應日常生 活情境。</w:t>
            </w:r>
          </w:p>
        </w:tc>
        <w:tc>
          <w:tcPr>
            <w:tcW w:w="2693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1.杏花村的興衰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2.俯瞰清水溪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3</w:t>
            </w:r>
            <w:r w:rsidRPr="004D60DA">
              <w:rPr>
                <w:rFonts w:ascii="標楷體" w:eastAsia="標楷體" w:hAnsi="標楷體" w:hint="eastAsia"/>
                <w:color w:val="FF0000"/>
              </w:rPr>
              <w:t>.在地茶食製作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4.社區信仰中心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5</w:t>
            </w:r>
            <w:r w:rsidRPr="004D60DA">
              <w:rPr>
                <w:rFonts w:ascii="標楷體" w:eastAsia="標楷體" w:hAnsi="標楷體" w:hint="eastAsia"/>
                <w:color w:val="FF0000"/>
              </w:rPr>
              <w:t>.茶花盆栽製作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6.</w:t>
            </w:r>
            <w:r w:rsidRPr="004D60DA">
              <w:rPr>
                <w:rFonts w:ascii="標楷體" w:eastAsia="標楷體" w:hAnsi="標楷體" w:hint="eastAsia"/>
                <w:color w:val="FF0000"/>
              </w:rPr>
              <w:t>茶席擺設沖泡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2.</w:t>
            </w:r>
            <w:r w:rsidRPr="004D60DA">
              <w:rPr>
                <w:rFonts w:ascii="標楷體" w:eastAsia="標楷體" w:hAnsi="標楷體" w:hint="eastAsia"/>
                <w:color w:val="FF0000"/>
              </w:rPr>
              <w:t xml:space="preserve">學習階段 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PBL(專案導向)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A確認主題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B執行計畫(工作分配)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C</w:t>
            </w:r>
            <w:r w:rsidRPr="004D60DA">
              <w:rPr>
                <w:rFonts w:ascii="標楷體" w:eastAsia="標楷體" w:hAnsi="標楷體" w:hint="eastAsia"/>
                <w:color w:val="FF0000"/>
              </w:rPr>
              <w:t>實地探究與網路蒐集資料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D製作成果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418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*實作評量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1茶食製作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2茶花盆栽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3故事影片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*口說與觀察評量</w:t>
            </w:r>
          </w:p>
        </w:tc>
        <w:tc>
          <w:tcPr>
            <w:tcW w:w="1417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1.社區講師與志工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2.社區茶園與活動中心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3.社區協會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4.里辦公室</w:t>
            </w:r>
          </w:p>
        </w:tc>
        <w:tc>
          <w:tcPr>
            <w:tcW w:w="1418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A29C3" w:rsidRPr="004D60DA" w:rsidTr="004D60DA">
        <w:tc>
          <w:tcPr>
            <w:tcW w:w="580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C瑞龍瀑布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(全日)</w:t>
            </w:r>
          </w:p>
        </w:tc>
        <w:tc>
          <w:tcPr>
            <w:tcW w:w="696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尋龍傳奇</w:t>
            </w:r>
          </w:p>
        </w:tc>
        <w:tc>
          <w:tcPr>
            <w:tcW w:w="1214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□健康□藝文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國語□數學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自然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社會□綜合</w:t>
            </w:r>
          </w:p>
        </w:tc>
        <w:tc>
          <w:tcPr>
            <w:tcW w:w="1242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  <w:color w:val="FF0000"/>
              </w:rPr>
              <w:t>彈性領域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茶之地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</w:t>
            </w:r>
            <w:r w:rsidRPr="004D60DA">
              <w:rPr>
                <w:rFonts w:ascii="標楷體" w:eastAsia="標楷體" w:hAnsi="標楷體" w:hint="eastAsia"/>
                <w:color w:val="FF0000"/>
              </w:rPr>
              <w:t>禮</w:t>
            </w:r>
          </w:p>
        </w:tc>
        <w:tc>
          <w:tcPr>
            <w:tcW w:w="565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高年級30人</w:t>
            </w:r>
          </w:p>
        </w:tc>
        <w:tc>
          <w:tcPr>
            <w:tcW w:w="2520" w:type="dxa"/>
          </w:tcPr>
          <w:p w:rsidR="004A29C3" w:rsidRPr="004D60DA" w:rsidRDefault="004D60DA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E-B1 具 備 「 聽 、 說、讀、寫、作」 的 基 本 語 文 素 養，並具有生活所 需的基礎數理、肢 體 及 藝 術 等 符 號 知能，能以同理心 應 用 在 生 活 與 人 際溝通。</w:t>
            </w:r>
          </w:p>
        </w:tc>
        <w:tc>
          <w:tcPr>
            <w:tcW w:w="2693" w:type="dxa"/>
          </w:tcPr>
          <w:p w:rsidR="004A29C3" w:rsidRPr="004D60DA" w:rsidRDefault="004A29C3" w:rsidP="004A29C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七星竹林步道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竹生態與文化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吊橋結構與搭建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加走寮溪生態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無痕山林步道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金萱烏龍茶席</w:t>
            </w:r>
          </w:p>
          <w:p w:rsidR="004A29C3" w:rsidRPr="004D60DA" w:rsidRDefault="004A29C3" w:rsidP="004A29C3">
            <w:pPr>
              <w:pStyle w:val="a4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瑞龍瀑布生態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*學習策略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A分組合作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每隊5人，自行分工。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B自主學習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結合維碼引導探索，並上傳成果。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C行動學習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運用個人3C產品。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D增強制度~榮譽獎章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每達成任務給與數位獎章。表現最佳團隊，給予客製在地特色徽章。</w:t>
            </w:r>
          </w:p>
        </w:tc>
        <w:tc>
          <w:tcPr>
            <w:tcW w:w="1418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*實作評量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1茶席設計2茶藝沖泡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3故事影片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*口說與觀察評量</w:t>
            </w:r>
          </w:p>
        </w:tc>
        <w:tc>
          <w:tcPr>
            <w:tcW w:w="1417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1.社區講師與志工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 xml:space="preserve">2.里辦公室 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3.社區協會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4..南投風景管理處</w:t>
            </w:r>
          </w:p>
        </w:tc>
        <w:tc>
          <w:tcPr>
            <w:tcW w:w="1418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A29C3" w:rsidRPr="004D60DA" w:rsidTr="004D60DA">
        <w:tc>
          <w:tcPr>
            <w:tcW w:w="580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D竹業</w:t>
            </w:r>
            <w:r w:rsidRPr="004D60DA">
              <w:rPr>
                <w:rFonts w:ascii="標楷體" w:eastAsia="標楷體" w:hAnsi="標楷體" w:hint="eastAsia"/>
              </w:rPr>
              <w:lastRenderedPageBreak/>
              <w:t>生產步道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(全日)</w:t>
            </w:r>
          </w:p>
        </w:tc>
        <w:tc>
          <w:tcPr>
            <w:tcW w:w="696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>瑞竹</w:t>
            </w: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>傳奇</w:t>
            </w:r>
          </w:p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4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lastRenderedPageBreak/>
              <w:t>□健康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lastRenderedPageBreak/>
              <w:t>藝文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國語□數學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自然</w:t>
            </w:r>
            <w:r w:rsidRPr="004D60DA">
              <w:rPr>
                <w:rFonts w:ascii="標楷體" w:eastAsia="標楷體" w:hAnsi="標楷體" w:hint="eastAsia"/>
              </w:rPr>
              <w:sym w:font="Wingdings 2" w:char="F052"/>
            </w:r>
            <w:r w:rsidRPr="004D60DA">
              <w:rPr>
                <w:rFonts w:ascii="標楷體" w:eastAsia="標楷體" w:hAnsi="標楷體" w:hint="eastAsia"/>
              </w:rPr>
              <w:t>社會□綜合</w:t>
            </w:r>
          </w:p>
        </w:tc>
        <w:tc>
          <w:tcPr>
            <w:tcW w:w="1242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sym w:font="Wingdings 2" w:char="F052"/>
            </w:r>
            <w:r w:rsidRPr="004D60DA">
              <w:rPr>
                <w:rFonts w:ascii="標楷體" w:eastAsia="標楷體" w:hAnsi="標楷體" w:hint="eastAsia"/>
                <w:color w:val="FF0000"/>
              </w:rPr>
              <w:t>彈性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>領域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茶之地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茶之</w:t>
            </w:r>
            <w:r w:rsidRPr="004D60DA">
              <w:rPr>
                <w:rFonts w:ascii="標楷體" w:eastAsia="標楷體" w:hAnsi="標楷體" w:hint="eastAsia"/>
                <w:color w:val="FF0000"/>
              </w:rPr>
              <w:t>禮</w:t>
            </w:r>
          </w:p>
        </w:tc>
        <w:tc>
          <w:tcPr>
            <w:tcW w:w="565" w:type="dxa"/>
            <w:vAlign w:val="center"/>
          </w:tcPr>
          <w:p w:rsidR="004A29C3" w:rsidRPr="004D60DA" w:rsidRDefault="004A29C3" w:rsidP="004A29C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lastRenderedPageBreak/>
              <w:t>高</w:t>
            </w:r>
            <w:r w:rsidRPr="004D60DA">
              <w:rPr>
                <w:rFonts w:ascii="標楷體" w:eastAsia="標楷體" w:hAnsi="標楷體" w:hint="eastAsia"/>
              </w:rPr>
              <w:lastRenderedPageBreak/>
              <w:t>年級30人</w:t>
            </w:r>
          </w:p>
        </w:tc>
        <w:tc>
          <w:tcPr>
            <w:tcW w:w="2520" w:type="dxa"/>
          </w:tcPr>
          <w:p w:rsidR="004A29C3" w:rsidRPr="004D60DA" w:rsidRDefault="004D60DA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lastRenderedPageBreak/>
              <w:t xml:space="preserve">E-B2 具備科技與 資 </w:t>
            </w:r>
            <w:r w:rsidRPr="004D60DA">
              <w:rPr>
                <w:rFonts w:ascii="標楷體" w:eastAsia="標楷體" w:hAnsi="標楷體"/>
                <w:color w:val="FF0000"/>
              </w:rPr>
              <w:lastRenderedPageBreak/>
              <w:t>訊 應 用 的 基 本 素養，並理解各類 媒 體 內 容 的 意 義 與影響。</w:t>
            </w:r>
          </w:p>
          <w:p w:rsidR="004D60DA" w:rsidRPr="004D60DA" w:rsidRDefault="004D60DA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E-C2 具備理解他 人感受，樂於與人 互動，並與團隊成 員合作之素養。</w:t>
            </w:r>
          </w:p>
          <w:p w:rsidR="004D60DA" w:rsidRPr="004D60DA" w:rsidRDefault="004D60DA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/>
                <w:color w:val="FF0000"/>
              </w:rPr>
              <w:t>E-C3 具備理解與 關 心 本 土 與 國 際 事務的素養，並認 識 與 包 容 文 化 的 多元性。</w:t>
            </w:r>
          </w:p>
        </w:tc>
        <w:tc>
          <w:tcPr>
            <w:tcW w:w="2693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>1.竹愛茶GPS小學(歷</w:t>
            </w: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 xml:space="preserve">代泡茶法與六藝課程體驗) 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2.林業生產合作社興衰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3.走訪竹類標本園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4.社區信仰中心瑞德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5.加走寮生態步道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6.筍工場筍製品體驗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7.竹藝文創品製作</w:t>
            </w:r>
          </w:p>
        </w:tc>
        <w:tc>
          <w:tcPr>
            <w:tcW w:w="2126" w:type="dxa"/>
            <w:tcBorders>
              <w:top w:val="nil"/>
            </w:tcBorders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>3.成果表現階段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>成果發表與互評</w:t>
            </w:r>
          </w:p>
        </w:tc>
        <w:tc>
          <w:tcPr>
            <w:tcW w:w="1418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>*實作評量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lastRenderedPageBreak/>
              <w:t>1旅遊小書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2竹藝文創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3竹筍製品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 w:hint="eastAsia"/>
                <w:color w:val="FF0000"/>
              </w:rPr>
            </w:pPr>
            <w:r w:rsidRPr="004D60DA">
              <w:rPr>
                <w:rFonts w:ascii="標楷體" w:eastAsia="標楷體" w:hAnsi="標楷體" w:hint="eastAsia"/>
                <w:color w:val="FF0000"/>
              </w:rPr>
              <w:t>*口說與觀察評量</w:t>
            </w:r>
          </w:p>
        </w:tc>
        <w:tc>
          <w:tcPr>
            <w:tcW w:w="1417" w:type="dxa"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lastRenderedPageBreak/>
              <w:t>1.社區講師</w:t>
            </w:r>
            <w:r w:rsidRPr="004D60DA">
              <w:rPr>
                <w:rFonts w:ascii="標楷體" w:eastAsia="標楷體" w:hAnsi="標楷體" w:hint="eastAsia"/>
              </w:rPr>
              <w:lastRenderedPageBreak/>
              <w:t>與志工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 xml:space="preserve">2.里辦公室 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3.社區協會</w:t>
            </w:r>
          </w:p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  <w:r w:rsidRPr="004D60DA">
              <w:rPr>
                <w:rFonts w:ascii="標楷體" w:eastAsia="標楷體" w:hAnsi="標楷體" w:hint="eastAsia"/>
              </w:rPr>
              <w:t>4..林業合作社</w:t>
            </w:r>
          </w:p>
        </w:tc>
        <w:tc>
          <w:tcPr>
            <w:tcW w:w="1418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29C3" w:rsidRPr="004D60DA" w:rsidRDefault="004A29C3" w:rsidP="004A29C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1E04A5" w:rsidRPr="004D60DA" w:rsidRDefault="00805186" w:rsidP="001E04A5">
      <w:pPr>
        <w:pStyle w:val="Textbody"/>
        <w:spacing w:line="340" w:lineRule="exact"/>
        <w:ind w:left="720" w:hanging="720"/>
        <w:rPr>
          <w:rFonts w:ascii="標楷體" w:eastAsia="標楷體" w:hAnsi="標楷體"/>
        </w:rPr>
      </w:pPr>
      <w:r w:rsidRPr="004D60DA">
        <w:rPr>
          <w:rFonts w:ascii="標楷體" w:eastAsia="標楷體" w:hAnsi="標楷體" w:hint="eastAsia"/>
        </w:rPr>
        <w:lastRenderedPageBreak/>
        <w:t>*乘載量:4.5.9.10.11.12月每月1梯，共6梯，18</w:t>
      </w:r>
      <w:bookmarkStart w:id="0" w:name="_GoBack"/>
      <w:bookmarkEnd w:id="0"/>
      <w:r w:rsidRPr="004D60DA">
        <w:rPr>
          <w:rFonts w:ascii="標楷體" w:eastAsia="標楷體" w:hAnsi="標楷體" w:hint="eastAsia"/>
        </w:rPr>
        <w:t>0人次；2.7.8月每月2梯共6梯，計180人次，共計360人。</w:t>
      </w:r>
    </w:p>
    <w:p w:rsidR="00805186" w:rsidRPr="004D60DA" w:rsidRDefault="00805186" w:rsidP="00805186">
      <w:pPr>
        <w:rPr>
          <w:rFonts w:ascii="標楷體" w:eastAsia="標楷體" w:hAnsi="標楷體"/>
        </w:rPr>
      </w:pPr>
      <w:r w:rsidRPr="004D60DA">
        <w:rPr>
          <w:rFonts w:ascii="標楷體" w:eastAsia="標楷體" w:hAnsi="標楷體" w:hint="eastAsia"/>
        </w:rPr>
        <w:t>*申請方式: 1.都會型學校優先。2.每年段2團。3.補助交通費8000元與材料費3000元。4.依線上申請順序與交流意願。</w:t>
      </w:r>
    </w:p>
    <w:p w:rsidR="001E04A5" w:rsidRPr="004D60DA" w:rsidRDefault="001E04A5">
      <w:pPr>
        <w:rPr>
          <w:rFonts w:ascii="標楷體" w:eastAsia="標楷體" w:hAnsi="標楷體"/>
        </w:rPr>
      </w:pPr>
    </w:p>
    <w:sectPr w:rsidR="001E04A5" w:rsidRPr="004D60DA" w:rsidSect="001E04A5">
      <w:pgSz w:w="23814" w:h="16839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CB2" w:rsidRDefault="004A6CB2" w:rsidP="004A6CB2">
      <w:r>
        <w:separator/>
      </w:r>
    </w:p>
  </w:endnote>
  <w:endnote w:type="continuationSeparator" w:id="0">
    <w:p w:rsidR="004A6CB2" w:rsidRDefault="004A6CB2" w:rsidP="004A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CB2" w:rsidRDefault="004A6CB2" w:rsidP="004A6CB2">
      <w:r>
        <w:separator/>
      </w:r>
    </w:p>
  </w:footnote>
  <w:footnote w:type="continuationSeparator" w:id="0">
    <w:p w:rsidR="004A6CB2" w:rsidRDefault="004A6CB2" w:rsidP="004A6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1751"/>
    <w:multiLevelType w:val="multilevel"/>
    <w:tmpl w:val="482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45D93"/>
    <w:multiLevelType w:val="hybridMultilevel"/>
    <w:tmpl w:val="292E0D2C"/>
    <w:lvl w:ilvl="0" w:tplc="8094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9437EE"/>
    <w:multiLevelType w:val="hybridMultilevel"/>
    <w:tmpl w:val="F6F48510"/>
    <w:lvl w:ilvl="0" w:tplc="E32A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B26458"/>
    <w:multiLevelType w:val="hybridMultilevel"/>
    <w:tmpl w:val="E6363572"/>
    <w:lvl w:ilvl="0" w:tplc="E92C0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A5"/>
    <w:rsid w:val="000A3854"/>
    <w:rsid w:val="000E134E"/>
    <w:rsid w:val="00181E8B"/>
    <w:rsid w:val="001E04A5"/>
    <w:rsid w:val="00220315"/>
    <w:rsid w:val="003964F8"/>
    <w:rsid w:val="004A29C3"/>
    <w:rsid w:val="004A6CB2"/>
    <w:rsid w:val="004D60DA"/>
    <w:rsid w:val="004E576A"/>
    <w:rsid w:val="005349AD"/>
    <w:rsid w:val="005513DD"/>
    <w:rsid w:val="005611F6"/>
    <w:rsid w:val="005A69A4"/>
    <w:rsid w:val="00620897"/>
    <w:rsid w:val="00627CB4"/>
    <w:rsid w:val="00693522"/>
    <w:rsid w:val="007E7AE4"/>
    <w:rsid w:val="00805186"/>
    <w:rsid w:val="00820B48"/>
    <w:rsid w:val="008508ED"/>
    <w:rsid w:val="00860633"/>
    <w:rsid w:val="00942558"/>
    <w:rsid w:val="009E3807"/>
    <w:rsid w:val="00A20049"/>
    <w:rsid w:val="00A319C4"/>
    <w:rsid w:val="00A63362"/>
    <w:rsid w:val="00B728FF"/>
    <w:rsid w:val="00C359C2"/>
    <w:rsid w:val="00C87EAC"/>
    <w:rsid w:val="00D45150"/>
    <w:rsid w:val="00DE1A94"/>
    <w:rsid w:val="00F045AD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3B8AC"/>
  <w15:docId w15:val="{E548061F-011E-409C-87C8-5132D135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1E04A5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table" w:styleId="a3">
    <w:name w:val="Table Grid"/>
    <w:basedOn w:val="a1"/>
    <w:uiPriority w:val="59"/>
    <w:rsid w:val="001E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p-li-item-content">
    <w:name w:val="t4p-li-item-content"/>
    <w:basedOn w:val="a0"/>
    <w:rsid w:val="00181E8B"/>
  </w:style>
  <w:style w:type="paragraph" w:styleId="a4">
    <w:name w:val="List Paragraph"/>
    <w:basedOn w:val="a"/>
    <w:uiPriority w:val="34"/>
    <w:qFormat/>
    <w:rsid w:val="003964F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6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6C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6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6C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2019-06-19T01:05:00Z</cp:lastPrinted>
  <dcterms:created xsi:type="dcterms:W3CDTF">2019-09-05T06:42:00Z</dcterms:created>
  <dcterms:modified xsi:type="dcterms:W3CDTF">2019-09-05T08:10:00Z</dcterms:modified>
</cp:coreProperties>
</file>