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AAF" w:rsidRPr="002735C2" w:rsidRDefault="00855AAF" w:rsidP="00855AAF">
      <w:pPr>
        <w:jc w:val="center"/>
        <w:rPr>
          <w:sz w:val="32"/>
          <w:szCs w:val="32"/>
        </w:rPr>
      </w:pPr>
      <w:r w:rsidRPr="002735C2">
        <w:rPr>
          <w:rFonts w:hint="eastAsia"/>
          <w:sz w:val="32"/>
          <w:szCs w:val="32"/>
        </w:rPr>
        <w:t>南投縣</w:t>
      </w:r>
      <w:r>
        <w:rPr>
          <w:rFonts w:hint="eastAsia"/>
          <w:sz w:val="32"/>
          <w:szCs w:val="32"/>
        </w:rPr>
        <w:t>107學年度</w:t>
      </w:r>
      <w:r w:rsidRPr="002735C2">
        <w:rPr>
          <w:rFonts w:hint="eastAsia"/>
          <w:sz w:val="32"/>
          <w:szCs w:val="32"/>
        </w:rPr>
        <w:t>學校實施戶外教育</w:t>
      </w:r>
    </w:p>
    <w:p w:rsidR="00855AAF" w:rsidRPr="00B915BB" w:rsidRDefault="00855AAF" w:rsidP="00855AAF">
      <w:pPr>
        <w:autoSpaceDE w:val="0"/>
        <w:autoSpaceDN w:val="0"/>
        <w:adjustRightInd w:val="0"/>
        <w:spacing w:line="440" w:lineRule="exact"/>
        <w:jc w:val="center"/>
        <w:rPr>
          <w:sz w:val="32"/>
          <w:szCs w:val="32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-201930</wp:posOffset>
                </wp:positionV>
                <wp:extent cx="807720" cy="332105"/>
                <wp:effectExtent l="9525" t="8890" r="11430" b="1143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AAF" w:rsidRDefault="00855AAF" w:rsidP="00855AAF">
                            <w:r>
                              <w:rPr>
                                <w:rFonts w:ascii="Times New Roman" w:hAnsi="Times New Roman" w:hint="eastAsia"/>
                                <w:kern w:val="2"/>
                                <w:szCs w:val="28"/>
                              </w:rPr>
                              <w:t>附件七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-.15pt;margin-top:-15.9pt;width:63.6pt;height:26.1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">
                <v:textbox style="mso-fit-shape-to-text:t">
                  <w:txbxContent>
                    <w:p w:rsidR="00855AAF" w:rsidRDefault="00855AAF" w:rsidP="00855AAF">
                      <w:r>
                        <w:rPr>
                          <w:rFonts w:ascii="Times New Roman" w:hAnsi="Times New Roman" w:hint="eastAsia"/>
                          <w:kern w:val="2"/>
                          <w:szCs w:val="28"/>
                        </w:rPr>
                        <w:t>附件七</w:t>
                      </w:r>
                    </w:p>
                  </w:txbxContent>
                </v:textbox>
              </v:shape>
            </w:pict>
          </mc:Fallback>
        </mc:AlternateContent>
      </w:r>
      <w:r w:rsidRPr="00B915BB">
        <w:rPr>
          <w:rFonts w:hint="eastAsia"/>
          <w:sz w:val="32"/>
          <w:szCs w:val="32"/>
        </w:rPr>
        <w:t>活 動 成 果 報 告</w:t>
      </w:r>
    </w:p>
    <w:tbl>
      <w:tblPr>
        <w:tblW w:w="9242" w:type="dxa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4"/>
        <w:gridCol w:w="636"/>
        <w:gridCol w:w="699"/>
        <w:gridCol w:w="7453"/>
      </w:tblGrid>
      <w:tr w:rsidR="00855AAF" w:rsidRPr="00B915BB" w:rsidTr="00855AAF">
        <w:trPr>
          <w:trHeight w:val="454"/>
        </w:trPr>
        <w:tc>
          <w:tcPr>
            <w:tcW w:w="1789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55AAF" w:rsidRPr="00B915BB" w:rsidRDefault="00855AAF" w:rsidP="005E4BFE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 w:rsidRPr="00B915BB">
              <w:rPr>
                <w:rFonts w:hint="eastAsia"/>
                <w:sz w:val="24"/>
              </w:rPr>
              <w:t>計畫名稱</w:t>
            </w:r>
          </w:p>
        </w:tc>
        <w:tc>
          <w:tcPr>
            <w:tcW w:w="745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5AAF" w:rsidRPr="00B915BB" w:rsidRDefault="00855AAF" w:rsidP="00855AAF">
            <w:pPr>
              <w:autoSpaceDE w:val="0"/>
              <w:autoSpaceDN w:val="0"/>
              <w:adjustRightInd w:val="0"/>
              <w:ind w:firstLineChars="200" w:firstLine="480"/>
              <w:jc w:val="center"/>
              <w:rPr>
                <w:sz w:val="24"/>
                <w:lang w:val="zh-TW"/>
              </w:rPr>
            </w:pPr>
            <w:r>
              <w:rPr>
                <w:rFonts w:hint="eastAsia"/>
                <w:bCs/>
                <w:kern w:val="2"/>
                <w:sz w:val="24"/>
              </w:rPr>
              <w:t>鐵道風情畫</w:t>
            </w:r>
            <w:r>
              <w:rPr>
                <w:bCs/>
                <w:kern w:val="2"/>
                <w:sz w:val="24"/>
              </w:rPr>
              <w:t>—</w:t>
            </w:r>
            <w:r>
              <w:rPr>
                <w:rFonts w:hint="eastAsia"/>
                <w:bCs/>
                <w:kern w:val="2"/>
                <w:sz w:val="24"/>
              </w:rPr>
              <w:t>集集水里山城遊</w:t>
            </w:r>
          </w:p>
        </w:tc>
      </w:tr>
      <w:tr w:rsidR="00855AAF" w:rsidRPr="00B915BB" w:rsidTr="00855AAF">
        <w:trPr>
          <w:trHeight w:val="451"/>
        </w:trPr>
        <w:tc>
          <w:tcPr>
            <w:tcW w:w="1789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55AAF" w:rsidRPr="00B915BB" w:rsidRDefault="00855AAF" w:rsidP="005E4BFE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 w:rsidRPr="00B915BB">
              <w:rPr>
                <w:rFonts w:hint="eastAsia"/>
                <w:sz w:val="24"/>
              </w:rPr>
              <w:t>申請學校</w:t>
            </w:r>
          </w:p>
        </w:tc>
        <w:tc>
          <w:tcPr>
            <w:tcW w:w="7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5AAF" w:rsidRPr="00B915BB" w:rsidRDefault="00855AAF" w:rsidP="00855AAF">
            <w:pPr>
              <w:autoSpaceDE w:val="0"/>
              <w:autoSpaceDN w:val="0"/>
              <w:adjustRightInd w:val="0"/>
              <w:jc w:val="center"/>
              <w:rPr>
                <w:sz w:val="24"/>
                <w:lang w:val="zh-TW"/>
              </w:rPr>
            </w:pPr>
            <w:r>
              <w:rPr>
                <w:rFonts w:hint="eastAsia"/>
                <w:sz w:val="24"/>
                <w:lang w:val="zh-TW"/>
              </w:rPr>
              <w:t>廣福國小</w:t>
            </w:r>
          </w:p>
        </w:tc>
      </w:tr>
      <w:tr w:rsidR="00855AAF" w:rsidRPr="00B915BB" w:rsidTr="00855AAF">
        <w:trPr>
          <w:cantSplit/>
          <w:trHeight w:hRule="exact" w:val="2860"/>
        </w:trPr>
        <w:tc>
          <w:tcPr>
            <w:tcW w:w="109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855AAF" w:rsidRPr="00B915BB" w:rsidRDefault="00855AAF" w:rsidP="00855AAF">
            <w:pPr>
              <w:adjustRightInd w:val="0"/>
              <w:spacing w:line="360" w:lineRule="auto"/>
              <w:ind w:left="113" w:right="113"/>
              <w:jc w:val="center"/>
              <w:rPr>
                <w:kern w:val="2"/>
                <w:sz w:val="24"/>
              </w:rPr>
            </w:pPr>
            <w:r w:rsidRPr="00B915BB">
              <w:rPr>
                <w:rFonts w:hint="eastAsia"/>
                <w:sz w:val="24"/>
              </w:rPr>
              <w:t>量之成效分析</w:t>
            </w:r>
          </w:p>
        </w:tc>
        <w:tc>
          <w:tcPr>
            <w:tcW w:w="8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55AAF" w:rsidRPr="005C21AD" w:rsidRDefault="00855AAF" w:rsidP="00855AAF">
            <w:pPr>
              <w:adjustRightInd w:val="0"/>
              <w:spacing w:line="360" w:lineRule="auto"/>
              <w:rPr>
                <w:sz w:val="20"/>
                <w:szCs w:val="20"/>
              </w:rPr>
            </w:pPr>
            <w:r w:rsidRPr="005C21AD">
              <w:rPr>
                <w:rFonts w:hint="eastAsia"/>
                <w:sz w:val="20"/>
                <w:szCs w:val="20"/>
              </w:rPr>
              <w:t>問卷發出</w:t>
            </w:r>
            <w:r>
              <w:rPr>
                <w:rFonts w:hint="eastAsia"/>
                <w:sz w:val="20"/>
                <w:szCs w:val="20"/>
              </w:rPr>
              <w:t>30</w:t>
            </w:r>
            <w:r w:rsidRPr="005C21AD">
              <w:rPr>
                <w:sz w:val="20"/>
                <w:szCs w:val="20"/>
              </w:rPr>
              <w:t>份，回收</w:t>
            </w:r>
            <w:r>
              <w:rPr>
                <w:rFonts w:hint="eastAsia"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</w:t>
            </w:r>
            <w:r w:rsidRPr="005C21AD">
              <w:rPr>
                <w:sz w:val="20"/>
                <w:szCs w:val="20"/>
              </w:rPr>
              <w:t>份。</w:t>
            </w:r>
          </w:p>
          <w:p w:rsidR="00855AAF" w:rsidRPr="005C21AD" w:rsidRDefault="00855AAF" w:rsidP="00855AAF">
            <w:pPr>
              <w:adjustRightInd w:val="0"/>
              <w:spacing w:line="360" w:lineRule="auto"/>
              <w:rPr>
                <w:sz w:val="20"/>
                <w:szCs w:val="20"/>
              </w:rPr>
            </w:pPr>
            <w:r w:rsidRPr="005C21AD">
              <w:rPr>
                <w:sz w:val="20"/>
                <w:szCs w:val="20"/>
              </w:rPr>
              <w:t>1.您覺得本次校外教學的地點適合您參觀嗎？</w:t>
            </w:r>
            <w:r w:rsidRPr="005C21AD">
              <w:rPr>
                <w:rFonts w:hint="eastAsia"/>
                <w:sz w:val="20"/>
                <w:szCs w:val="20"/>
              </w:rPr>
              <w:t xml:space="preserve">    </w:t>
            </w:r>
            <w:r w:rsidRPr="005C21AD">
              <w:rPr>
                <w:sz w:val="20"/>
                <w:szCs w:val="20"/>
              </w:rPr>
              <w:t xml:space="preserve">很好 </w:t>
            </w:r>
            <w:r>
              <w:rPr>
                <w:rFonts w:hint="eastAsia"/>
                <w:sz w:val="20"/>
                <w:szCs w:val="20"/>
              </w:rPr>
              <w:t>30</w:t>
            </w:r>
            <w:r w:rsidRPr="005C21AD">
              <w:rPr>
                <w:sz w:val="20"/>
                <w:szCs w:val="20"/>
              </w:rPr>
              <w:t>/</w:t>
            </w:r>
            <w:r w:rsidR="004D5D32">
              <w:rPr>
                <w:rFonts w:hint="eastAsia"/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0</w:t>
            </w:r>
            <w:r w:rsidRPr="005C21AD">
              <w:rPr>
                <w:sz w:val="20"/>
                <w:szCs w:val="20"/>
              </w:rPr>
              <w:t xml:space="preserve">%  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Pr="005C21AD">
              <w:rPr>
                <w:sz w:val="20"/>
                <w:szCs w:val="20"/>
              </w:rPr>
              <w:t xml:space="preserve">好 </w:t>
            </w:r>
            <w:r>
              <w:rPr>
                <w:rFonts w:hint="eastAsia"/>
                <w:sz w:val="20"/>
                <w:szCs w:val="20"/>
              </w:rPr>
              <w:t>0</w:t>
            </w:r>
            <w:r w:rsidRPr="005C21AD">
              <w:rPr>
                <w:rFonts w:hint="eastAsia"/>
                <w:sz w:val="20"/>
                <w:szCs w:val="20"/>
              </w:rPr>
              <w:t xml:space="preserve"> </w:t>
            </w:r>
            <w:r w:rsidRPr="005C21AD">
              <w:rPr>
                <w:sz w:val="20"/>
                <w:szCs w:val="20"/>
              </w:rPr>
              <w:t>/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</w:t>
            </w:r>
            <w:r w:rsidRPr="005C21AD">
              <w:rPr>
                <w:sz w:val="20"/>
                <w:szCs w:val="20"/>
              </w:rPr>
              <w:t xml:space="preserve">% 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Pr="005C21AD">
              <w:rPr>
                <w:sz w:val="20"/>
                <w:szCs w:val="20"/>
              </w:rPr>
              <w:t xml:space="preserve">普通 </w:t>
            </w:r>
            <w:r w:rsidRPr="005C21AD">
              <w:rPr>
                <w:rFonts w:hint="eastAsia"/>
                <w:sz w:val="20"/>
                <w:szCs w:val="20"/>
              </w:rPr>
              <w:t>0</w:t>
            </w:r>
            <w:r w:rsidRPr="005C21AD">
              <w:rPr>
                <w:sz w:val="20"/>
                <w:szCs w:val="20"/>
              </w:rPr>
              <w:t>/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Pr="005C21AD">
              <w:rPr>
                <w:rFonts w:hint="eastAsia"/>
                <w:sz w:val="20"/>
                <w:szCs w:val="20"/>
              </w:rPr>
              <w:t>0</w:t>
            </w:r>
            <w:r w:rsidRPr="005C21AD">
              <w:rPr>
                <w:sz w:val="20"/>
                <w:szCs w:val="20"/>
              </w:rPr>
              <w:t>%</w:t>
            </w:r>
          </w:p>
          <w:p w:rsidR="00855AAF" w:rsidRPr="005C21AD" w:rsidRDefault="00855AAF" w:rsidP="00855AAF">
            <w:pPr>
              <w:adjustRightInd w:val="0"/>
              <w:spacing w:line="360" w:lineRule="auto"/>
              <w:rPr>
                <w:sz w:val="20"/>
                <w:szCs w:val="20"/>
              </w:rPr>
            </w:pPr>
            <w:r w:rsidRPr="005C21AD">
              <w:rPr>
                <w:sz w:val="20"/>
                <w:szCs w:val="20"/>
              </w:rPr>
              <w:t xml:space="preserve">2.您覺得本次校外教學的課程內容有趣嗎？      很好 </w:t>
            </w:r>
            <w:r>
              <w:rPr>
                <w:rFonts w:hint="eastAsia"/>
                <w:sz w:val="20"/>
                <w:szCs w:val="20"/>
              </w:rPr>
              <w:t>28</w:t>
            </w:r>
            <w:r w:rsidRPr="005C21AD">
              <w:rPr>
                <w:sz w:val="20"/>
                <w:szCs w:val="20"/>
              </w:rPr>
              <w:t>/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="004D5D32">
              <w:rPr>
                <w:rFonts w:hint="eastAsia"/>
                <w:sz w:val="20"/>
                <w:szCs w:val="20"/>
              </w:rPr>
              <w:t>93</w:t>
            </w:r>
            <w:r w:rsidRPr="005C21AD">
              <w:rPr>
                <w:sz w:val="20"/>
                <w:szCs w:val="20"/>
              </w:rPr>
              <w:t xml:space="preserve">%  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Pr="005C21AD">
              <w:rPr>
                <w:sz w:val="20"/>
                <w:szCs w:val="20"/>
              </w:rPr>
              <w:t xml:space="preserve">好 </w:t>
            </w:r>
            <w:r>
              <w:rPr>
                <w:rFonts w:hint="eastAsia"/>
                <w:sz w:val="20"/>
                <w:szCs w:val="20"/>
              </w:rPr>
              <w:t>2</w:t>
            </w:r>
            <w:r w:rsidRPr="005C21AD">
              <w:rPr>
                <w:rFonts w:hint="eastAsia"/>
                <w:sz w:val="20"/>
                <w:szCs w:val="20"/>
              </w:rPr>
              <w:t xml:space="preserve"> </w:t>
            </w:r>
            <w:r w:rsidRPr="005C21AD">
              <w:rPr>
                <w:sz w:val="20"/>
                <w:szCs w:val="20"/>
              </w:rPr>
              <w:t>/</w:t>
            </w:r>
            <w:r w:rsidR="004D5D32">
              <w:rPr>
                <w:rFonts w:hint="eastAsia"/>
                <w:sz w:val="20"/>
                <w:szCs w:val="20"/>
              </w:rPr>
              <w:t xml:space="preserve"> 7</w:t>
            </w:r>
            <w:r w:rsidRPr="005C21AD">
              <w:rPr>
                <w:sz w:val="20"/>
                <w:szCs w:val="20"/>
              </w:rPr>
              <w:t xml:space="preserve">% 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Pr="005C21AD">
              <w:rPr>
                <w:sz w:val="20"/>
                <w:szCs w:val="20"/>
              </w:rPr>
              <w:t xml:space="preserve">普通 </w:t>
            </w:r>
            <w:r>
              <w:rPr>
                <w:rFonts w:hint="eastAsia"/>
                <w:sz w:val="20"/>
                <w:szCs w:val="20"/>
              </w:rPr>
              <w:t>0</w:t>
            </w:r>
            <w:r w:rsidRPr="005C21AD">
              <w:rPr>
                <w:sz w:val="20"/>
                <w:szCs w:val="20"/>
              </w:rPr>
              <w:t>/</w:t>
            </w:r>
            <w:r>
              <w:rPr>
                <w:rFonts w:hint="eastAsia"/>
                <w:sz w:val="20"/>
                <w:szCs w:val="20"/>
              </w:rPr>
              <w:t xml:space="preserve"> 0</w:t>
            </w:r>
            <w:r w:rsidRPr="005C21AD">
              <w:rPr>
                <w:sz w:val="20"/>
                <w:szCs w:val="20"/>
              </w:rPr>
              <w:t>%</w:t>
            </w:r>
          </w:p>
          <w:p w:rsidR="00855AAF" w:rsidRPr="005C21AD" w:rsidRDefault="00855AAF" w:rsidP="00855AAF">
            <w:pPr>
              <w:adjustRightInd w:val="0"/>
              <w:spacing w:line="360" w:lineRule="auto"/>
              <w:rPr>
                <w:sz w:val="20"/>
                <w:szCs w:val="20"/>
              </w:rPr>
            </w:pPr>
            <w:r w:rsidRPr="005C21AD">
              <w:rPr>
                <w:sz w:val="20"/>
                <w:szCs w:val="20"/>
              </w:rPr>
              <w:t xml:space="preserve">3.您覺得老師（導覽員）解說內容清楚嗎？      很好 </w:t>
            </w:r>
            <w:r w:rsidR="004D5D32">
              <w:rPr>
                <w:rFonts w:hint="eastAsia"/>
                <w:sz w:val="20"/>
                <w:szCs w:val="20"/>
              </w:rPr>
              <w:t>30</w:t>
            </w:r>
            <w:r w:rsidRPr="005C21AD">
              <w:rPr>
                <w:sz w:val="20"/>
                <w:szCs w:val="20"/>
              </w:rPr>
              <w:t>/</w:t>
            </w:r>
            <w:r w:rsidR="004D5D32">
              <w:rPr>
                <w:rFonts w:hint="eastAsia"/>
                <w:sz w:val="20"/>
                <w:szCs w:val="20"/>
              </w:rPr>
              <w:t>100</w:t>
            </w:r>
            <w:r w:rsidRPr="005C21AD">
              <w:rPr>
                <w:sz w:val="20"/>
                <w:szCs w:val="20"/>
              </w:rPr>
              <w:t xml:space="preserve">%  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Pr="005C21AD">
              <w:rPr>
                <w:sz w:val="20"/>
                <w:szCs w:val="20"/>
              </w:rPr>
              <w:t xml:space="preserve">好 </w:t>
            </w:r>
            <w:r>
              <w:rPr>
                <w:sz w:val="20"/>
                <w:szCs w:val="20"/>
              </w:rPr>
              <w:t>4</w:t>
            </w:r>
            <w:r w:rsidRPr="005C21AD">
              <w:rPr>
                <w:rFonts w:hint="eastAsia"/>
                <w:sz w:val="20"/>
                <w:szCs w:val="20"/>
              </w:rPr>
              <w:t xml:space="preserve"> </w:t>
            </w:r>
            <w:r w:rsidRPr="005C21AD">
              <w:rPr>
                <w:sz w:val="20"/>
                <w:szCs w:val="20"/>
              </w:rPr>
              <w:t>/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8</w:t>
            </w:r>
            <w:r w:rsidRPr="005C21AD">
              <w:rPr>
                <w:sz w:val="20"/>
                <w:szCs w:val="20"/>
              </w:rPr>
              <w:t xml:space="preserve">% 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Pr="005C21AD">
              <w:rPr>
                <w:sz w:val="20"/>
                <w:szCs w:val="20"/>
              </w:rPr>
              <w:t xml:space="preserve">普通 </w:t>
            </w:r>
            <w:r>
              <w:rPr>
                <w:rFonts w:hint="eastAsia"/>
                <w:sz w:val="20"/>
                <w:szCs w:val="20"/>
              </w:rPr>
              <w:t>0</w:t>
            </w:r>
            <w:r w:rsidRPr="005C21AD">
              <w:rPr>
                <w:sz w:val="20"/>
                <w:szCs w:val="20"/>
              </w:rPr>
              <w:t>/</w:t>
            </w:r>
            <w:r>
              <w:rPr>
                <w:rFonts w:hint="eastAsia"/>
                <w:sz w:val="20"/>
                <w:szCs w:val="20"/>
              </w:rPr>
              <w:t xml:space="preserve"> 0</w:t>
            </w:r>
            <w:r w:rsidRPr="005C21AD">
              <w:rPr>
                <w:sz w:val="20"/>
                <w:szCs w:val="20"/>
              </w:rPr>
              <w:t>%</w:t>
            </w:r>
          </w:p>
          <w:p w:rsidR="00855AAF" w:rsidRPr="005C21AD" w:rsidRDefault="00855AAF" w:rsidP="00855AAF">
            <w:pPr>
              <w:adjustRightInd w:val="0"/>
              <w:spacing w:line="360" w:lineRule="auto"/>
              <w:rPr>
                <w:sz w:val="20"/>
                <w:szCs w:val="20"/>
              </w:rPr>
            </w:pPr>
            <w:r w:rsidRPr="005C21AD">
              <w:rPr>
                <w:sz w:val="20"/>
                <w:szCs w:val="20"/>
              </w:rPr>
              <w:t xml:space="preserve">4.您認為本次課程對您學習上有幫助嗎？        很好 </w:t>
            </w:r>
            <w:r w:rsidR="004D5D32">
              <w:rPr>
                <w:rFonts w:hint="eastAsia"/>
                <w:sz w:val="20"/>
                <w:szCs w:val="20"/>
              </w:rPr>
              <w:t>26</w:t>
            </w:r>
            <w:r w:rsidRPr="005C21AD">
              <w:rPr>
                <w:sz w:val="20"/>
                <w:szCs w:val="20"/>
              </w:rPr>
              <w:t>/</w:t>
            </w:r>
            <w:r>
              <w:rPr>
                <w:rFonts w:hint="eastAsia"/>
                <w:sz w:val="20"/>
                <w:szCs w:val="20"/>
              </w:rPr>
              <w:t xml:space="preserve"> 9</w:t>
            </w:r>
            <w:r>
              <w:rPr>
                <w:sz w:val="20"/>
                <w:szCs w:val="20"/>
              </w:rPr>
              <w:t>2</w:t>
            </w:r>
            <w:r w:rsidRPr="005C21AD">
              <w:rPr>
                <w:sz w:val="20"/>
                <w:szCs w:val="20"/>
              </w:rPr>
              <w:t xml:space="preserve">%  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Pr="005C21AD">
              <w:rPr>
                <w:sz w:val="20"/>
                <w:szCs w:val="20"/>
              </w:rPr>
              <w:t xml:space="preserve">好 </w:t>
            </w:r>
            <w:r>
              <w:rPr>
                <w:sz w:val="20"/>
                <w:szCs w:val="20"/>
              </w:rPr>
              <w:t>4</w:t>
            </w:r>
            <w:r w:rsidRPr="005C21AD">
              <w:rPr>
                <w:rFonts w:hint="eastAsia"/>
                <w:sz w:val="20"/>
                <w:szCs w:val="20"/>
              </w:rPr>
              <w:t xml:space="preserve"> </w:t>
            </w:r>
            <w:r w:rsidRPr="005C21AD">
              <w:rPr>
                <w:sz w:val="20"/>
                <w:szCs w:val="20"/>
              </w:rPr>
              <w:t>/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8</w:t>
            </w:r>
            <w:r w:rsidRPr="005C21AD">
              <w:rPr>
                <w:sz w:val="20"/>
                <w:szCs w:val="20"/>
              </w:rPr>
              <w:t>%</w:t>
            </w:r>
            <w:r w:rsidRPr="005C21AD"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Pr="005C21AD">
              <w:rPr>
                <w:sz w:val="20"/>
                <w:szCs w:val="20"/>
              </w:rPr>
              <w:t xml:space="preserve">普通 </w:t>
            </w:r>
            <w:r>
              <w:rPr>
                <w:rFonts w:hint="eastAsia"/>
                <w:sz w:val="20"/>
                <w:szCs w:val="20"/>
              </w:rPr>
              <w:t>0</w:t>
            </w:r>
            <w:r w:rsidRPr="005C21AD">
              <w:rPr>
                <w:sz w:val="20"/>
                <w:szCs w:val="20"/>
              </w:rPr>
              <w:t>/</w:t>
            </w:r>
            <w:r>
              <w:rPr>
                <w:rFonts w:hint="eastAsia"/>
                <w:sz w:val="20"/>
                <w:szCs w:val="20"/>
              </w:rPr>
              <w:t xml:space="preserve"> 0</w:t>
            </w:r>
            <w:r w:rsidRPr="005C21AD">
              <w:rPr>
                <w:sz w:val="20"/>
                <w:szCs w:val="20"/>
              </w:rPr>
              <w:t>%</w:t>
            </w:r>
          </w:p>
          <w:p w:rsidR="00855AAF" w:rsidRDefault="00855AAF" w:rsidP="00855AAF">
            <w:pPr>
              <w:adjustRightInd w:val="0"/>
              <w:spacing w:line="360" w:lineRule="auto"/>
              <w:rPr>
                <w:sz w:val="20"/>
                <w:szCs w:val="20"/>
              </w:rPr>
            </w:pPr>
            <w:r w:rsidRPr="005C21AD">
              <w:rPr>
                <w:sz w:val="20"/>
                <w:szCs w:val="20"/>
              </w:rPr>
              <w:t xml:space="preserve">5.本次校外教學對了解家鄉特色或文化有幫助嗎？很好 </w:t>
            </w:r>
            <w:r w:rsidR="004D5D32">
              <w:rPr>
                <w:rFonts w:hint="eastAsia"/>
                <w:sz w:val="20"/>
                <w:szCs w:val="20"/>
              </w:rPr>
              <w:t>29</w:t>
            </w:r>
            <w:r w:rsidRPr="005C21AD">
              <w:rPr>
                <w:sz w:val="20"/>
                <w:szCs w:val="20"/>
              </w:rPr>
              <w:t>/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="004D5D32">
              <w:rPr>
                <w:rFonts w:hint="eastAsia"/>
                <w:sz w:val="20"/>
                <w:szCs w:val="20"/>
              </w:rPr>
              <w:t>96</w:t>
            </w:r>
            <w:r w:rsidRPr="005C21AD">
              <w:rPr>
                <w:sz w:val="20"/>
                <w:szCs w:val="20"/>
              </w:rPr>
              <w:t xml:space="preserve">% 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Pr="005C21AD">
              <w:rPr>
                <w:sz w:val="20"/>
                <w:szCs w:val="20"/>
              </w:rPr>
              <w:t xml:space="preserve"> 好 </w:t>
            </w:r>
            <w:r w:rsidR="004D5D32">
              <w:rPr>
                <w:rFonts w:hint="eastAsia"/>
                <w:sz w:val="20"/>
                <w:szCs w:val="20"/>
              </w:rPr>
              <w:t>1</w:t>
            </w:r>
            <w:r w:rsidRPr="005C21AD">
              <w:rPr>
                <w:rFonts w:hint="eastAsia"/>
                <w:sz w:val="20"/>
                <w:szCs w:val="20"/>
              </w:rPr>
              <w:t xml:space="preserve"> </w:t>
            </w:r>
            <w:r w:rsidRPr="005C21AD">
              <w:rPr>
                <w:sz w:val="20"/>
                <w:szCs w:val="20"/>
              </w:rPr>
              <w:t>/</w:t>
            </w:r>
            <w:r w:rsidR="004D5D32">
              <w:rPr>
                <w:rFonts w:hint="eastAsia"/>
                <w:sz w:val="20"/>
                <w:szCs w:val="20"/>
              </w:rPr>
              <w:t xml:space="preserve"> 4</w:t>
            </w:r>
            <w:r w:rsidRPr="005C21AD">
              <w:rPr>
                <w:sz w:val="20"/>
                <w:szCs w:val="20"/>
              </w:rPr>
              <w:t xml:space="preserve">% 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Pr="005C21AD">
              <w:rPr>
                <w:sz w:val="20"/>
                <w:szCs w:val="20"/>
              </w:rPr>
              <w:t xml:space="preserve">普通 </w:t>
            </w:r>
            <w:r>
              <w:rPr>
                <w:rFonts w:hint="eastAsia"/>
                <w:sz w:val="20"/>
                <w:szCs w:val="20"/>
              </w:rPr>
              <w:t>0</w:t>
            </w:r>
            <w:r w:rsidRPr="005C21AD">
              <w:rPr>
                <w:sz w:val="20"/>
                <w:szCs w:val="20"/>
              </w:rPr>
              <w:t>/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</w:t>
            </w:r>
            <w:r w:rsidRPr="005C21AD">
              <w:rPr>
                <w:sz w:val="20"/>
                <w:szCs w:val="20"/>
              </w:rPr>
              <w:t>%</w:t>
            </w:r>
          </w:p>
          <w:p w:rsidR="00855AAF" w:rsidRPr="00B915BB" w:rsidRDefault="00855AAF" w:rsidP="004D5D32">
            <w:pPr>
              <w:adjustRightInd w:val="0"/>
              <w:spacing w:line="360" w:lineRule="auto"/>
            </w:pPr>
            <w:r w:rsidRPr="00771467">
              <w:rPr>
                <w:sz w:val="20"/>
                <w:szCs w:val="20"/>
              </w:rPr>
              <w:t xml:space="preserve">6.您對本次校外教學整個活動喜歡嗎？          很好 </w:t>
            </w:r>
            <w:r w:rsidR="004D5D32">
              <w:rPr>
                <w:rFonts w:hint="eastAsia"/>
                <w:sz w:val="20"/>
                <w:szCs w:val="20"/>
              </w:rPr>
              <w:t>30</w:t>
            </w:r>
            <w:r w:rsidRPr="00771467">
              <w:rPr>
                <w:sz w:val="20"/>
                <w:szCs w:val="20"/>
              </w:rPr>
              <w:t>/</w:t>
            </w:r>
            <w:r w:rsidR="004D5D32">
              <w:rPr>
                <w:rFonts w:hint="eastAsia"/>
                <w:sz w:val="20"/>
                <w:szCs w:val="20"/>
              </w:rPr>
              <w:t>100</w:t>
            </w:r>
            <w:r w:rsidRPr="00771467">
              <w:rPr>
                <w:sz w:val="20"/>
                <w:szCs w:val="20"/>
              </w:rPr>
              <w:t>%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Pr="0077146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771467">
              <w:rPr>
                <w:sz w:val="20"/>
                <w:szCs w:val="20"/>
              </w:rPr>
              <w:t xml:space="preserve">好 </w:t>
            </w:r>
            <w:r w:rsidR="004D5D32">
              <w:rPr>
                <w:rFonts w:hint="eastAsia"/>
                <w:sz w:val="20"/>
                <w:szCs w:val="20"/>
              </w:rPr>
              <w:t>0</w:t>
            </w:r>
            <w:r w:rsidRPr="00771467">
              <w:rPr>
                <w:rFonts w:hint="eastAsia"/>
                <w:sz w:val="20"/>
                <w:szCs w:val="20"/>
              </w:rPr>
              <w:t xml:space="preserve"> </w:t>
            </w:r>
            <w:r w:rsidRPr="00771467">
              <w:rPr>
                <w:sz w:val="20"/>
                <w:szCs w:val="20"/>
              </w:rPr>
              <w:t>/</w:t>
            </w:r>
            <w:r w:rsidRPr="00771467">
              <w:rPr>
                <w:rFonts w:hint="eastAsia"/>
                <w:sz w:val="20"/>
                <w:szCs w:val="20"/>
              </w:rPr>
              <w:t xml:space="preserve"> </w:t>
            </w:r>
            <w:r w:rsidR="004D5D32">
              <w:rPr>
                <w:rFonts w:hint="eastAsia"/>
                <w:sz w:val="20"/>
                <w:szCs w:val="20"/>
              </w:rPr>
              <w:t>0</w:t>
            </w:r>
            <w:r w:rsidRPr="00771467">
              <w:rPr>
                <w:sz w:val="20"/>
                <w:szCs w:val="20"/>
              </w:rPr>
              <w:t xml:space="preserve">% 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Pr="00771467">
              <w:rPr>
                <w:sz w:val="20"/>
                <w:szCs w:val="20"/>
              </w:rPr>
              <w:t xml:space="preserve">普通 </w:t>
            </w:r>
            <w:r w:rsidR="004D5D32">
              <w:rPr>
                <w:rFonts w:hint="eastAsia"/>
                <w:sz w:val="20"/>
                <w:szCs w:val="20"/>
              </w:rPr>
              <w:t>0</w:t>
            </w:r>
            <w:r w:rsidRPr="00771467">
              <w:rPr>
                <w:sz w:val="20"/>
                <w:szCs w:val="20"/>
              </w:rPr>
              <w:t>/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="004D5D32">
              <w:rPr>
                <w:rFonts w:hint="eastAsia"/>
                <w:sz w:val="20"/>
                <w:szCs w:val="20"/>
              </w:rPr>
              <w:t>0</w:t>
            </w:r>
            <w:r w:rsidRPr="00771467">
              <w:rPr>
                <w:sz w:val="20"/>
                <w:szCs w:val="20"/>
              </w:rPr>
              <w:t>%</w:t>
            </w:r>
          </w:p>
        </w:tc>
      </w:tr>
      <w:tr w:rsidR="00855AAF" w:rsidRPr="00B915BB" w:rsidTr="00855AAF">
        <w:trPr>
          <w:cantSplit/>
          <w:trHeight w:hRule="exact" w:val="3823"/>
        </w:trPr>
        <w:tc>
          <w:tcPr>
            <w:tcW w:w="109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855AAF" w:rsidRPr="00B915BB" w:rsidRDefault="00855AAF" w:rsidP="00855AAF">
            <w:pPr>
              <w:adjustRightInd w:val="0"/>
              <w:spacing w:line="360" w:lineRule="auto"/>
              <w:ind w:left="113" w:right="113"/>
              <w:jc w:val="center"/>
              <w:rPr>
                <w:kern w:val="2"/>
                <w:sz w:val="24"/>
              </w:rPr>
            </w:pPr>
            <w:r w:rsidRPr="00B915BB">
              <w:rPr>
                <w:rFonts w:hint="eastAsia"/>
                <w:sz w:val="24"/>
              </w:rPr>
              <w:t>質之成效分析</w:t>
            </w:r>
          </w:p>
        </w:tc>
        <w:tc>
          <w:tcPr>
            <w:tcW w:w="815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855AAF" w:rsidRPr="00855AAF" w:rsidRDefault="00855AAF" w:rsidP="00855AAF">
            <w:pPr>
              <w:adjustRightInd w:val="0"/>
              <w:ind w:left="213" w:hangingChars="76" w:hanging="213"/>
              <w:rPr>
                <w:sz w:val="24"/>
              </w:rPr>
            </w:pPr>
            <w:r w:rsidRPr="00EC5F8C">
              <w:t>1</w:t>
            </w:r>
            <w:r w:rsidRPr="00855AAF">
              <w:rPr>
                <w:sz w:val="24"/>
              </w:rPr>
              <w:t>.</w:t>
            </w:r>
            <w:r w:rsidRPr="00855AAF">
              <w:rPr>
                <w:rFonts w:hint="eastAsia"/>
                <w:sz w:val="24"/>
              </w:rPr>
              <w:t>戶</w:t>
            </w:r>
            <w:r w:rsidRPr="00855AAF">
              <w:rPr>
                <w:sz w:val="24"/>
              </w:rPr>
              <w:t>外教學</w:t>
            </w:r>
            <w:r w:rsidRPr="00855AAF">
              <w:rPr>
                <w:rFonts w:hint="eastAsia"/>
                <w:sz w:val="24"/>
              </w:rPr>
              <w:t>是學校課程的延伸</w:t>
            </w:r>
            <w:r w:rsidRPr="00855AAF">
              <w:rPr>
                <w:sz w:val="24"/>
              </w:rPr>
              <w:t>，</w:t>
            </w:r>
            <w:r w:rsidRPr="00855AAF">
              <w:rPr>
                <w:rFonts w:hint="eastAsia"/>
                <w:sz w:val="24"/>
              </w:rPr>
              <w:t>透過實地的戶外參觀或體驗，可增進更生動活潑的學習內涵。我們</w:t>
            </w:r>
            <w:r w:rsidRPr="00855AAF">
              <w:rPr>
                <w:sz w:val="24"/>
              </w:rPr>
              <w:t>結合</w:t>
            </w:r>
            <w:r w:rsidRPr="00855AAF">
              <w:rPr>
                <w:rFonts w:hint="eastAsia"/>
                <w:sz w:val="24"/>
              </w:rPr>
              <w:t>相關</w:t>
            </w:r>
            <w:r w:rsidRPr="00855AAF">
              <w:rPr>
                <w:sz w:val="24"/>
              </w:rPr>
              <w:t>領域課程，擬定教學目標與活動設計，</w:t>
            </w:r>
            <w:r w:rsidRPr="00855AAF">
              <w:rPr>
                <w:rFonts w:hint="eastAsia"/>
                <w:sz w:val="24"/>
              </w:rPr>
              <w:t>以</w:t>
            </w:r>
            <w:r w:rsidRPr="00855AAF">
              <w:rPr>
                <w:sz w:val="24"/>
              </w:rPr>
              <w:t>多元的活動行程，</w:t>
            </w:r>
            <w:r w:rsidRPr="00855AAF">
              <w:rPr>
                <w:rFonts w:hint="eastAsia"/>
                <w:sz w:val="24"/>
              </w:rPr>
              <w:t>讓學生</w:t>
            </w:r>
            <w:r w:rsidRPr="00855AAF">
              <w:rPr>
                <w:sz w:val="24"/>
              </w:rPr>
              <w:t>快樂學習。</w:t>
            </w:r>
          </w:p>
          <w:p w:rsidR="00855AAF" w:rsidRPr="00855AAF" w:rsidRDefault="00855AAF" w:rsidP="00855AAF">
            <w:pPr>
              <w:adjustRightInd w:val="0"/>
              <w:ind w:left="182" w:hangingChars="76" w:hanging="182"/>
              <w:rPr>
                <w:sz w:val="24"/>
              </w:rPr>
            </w:pPr>
            <w:r w:rsidRPr="00855AAF">
              <w:rPr>
                <w:sz w:val="24"/>
              </w:rPr>
              <w:t>2.結合</w:t>
            </w:r>
            <w:r w:rsidR="004D5D32">
              <w:rPr>
                <w:rFonts w:hint="eastAsia"/>
                <w:sz w:val="24"/>
              </w:rPr>
              <w:t>社會領域</w:t>
            </w:r>
            <w:r w:rsidRPr="00855AAF">
              <w:rPr>
                <w:rFonts w:hint="eastAsia"/>
                <w:sz w:val="24"/>
              </w:rPr>
              <w:t>、</w:t>
            </w:r>
            <w:r w:rsidR="004D5D32">
              <w:rPr>
                <w:rFonts w:hint="eastAsia"/>
                <w:sz w:val="24"/>
              </w:rPr>
              <w:t>鄉土</w:t>
            </w:r>
            <w:r w:rsidR="004D5D32" w:rsidRPr="00855AAF">
              <w:rPr>
                <w:rFonts w:hint="eastAsia"/>
                <w:sz w:val="24"/>
              </w:rPr>
              <w:t>教育</w:t>
            </w:r>
            <w:r w:rsidR="004D5D32">
              <w:rPr>
                <w:rFonts w:hint="eastAsia"/>
                <w:sz w:val="24"/>
              </w:rPr>
              <w:t>、</w:t>
            </w:r>
            <w:r w:rsidRPr="00855AAF">
              <w:rPr>
                <w:sz w:val="24"/>
              </w:rPr>
              <w:t>環境教育</w:t>
            </w:r>
            <w:r w:rsidRPr="00855AAF">
              <w:rPr>
                <w:rFonts w:hint="eastAsia"/>
                <w:sz w:val="24"/>
              </w:rPr>
              <w:t>等相關</w:t>
            </w:r>
            <w:r w:rsidR="004D5D32">
              <w:rPr>
                <w:rFonts w:hint="eastAsia"/>
                <w:sz w:val="24"/>
              </w:rPr>
              <w:t>課程與</w:t>
            </w:r>
            <w:r w:rsidRPr="00855AAF">
              <w:rPr>
                <w:sz w:val="24"/>
              </w:rPr>
              <w:t>議題，實地</w:t>
            </w:r>
            <w:r w:rsidRPr="00855AAF">
              <w:rPr>
                <w:rFonts w:hint="eastAsia"/>
                <w:sz w:val="24"/>
              </w:rPr>
              <w:t>探訪</w:t>
            </w:r>
            <w:r w:rsidR="004D5D32">
              <w:rPr>
                <w:rFonts w:hint="eastAsia"/>
                <w:sz w:val="24"/>
              </w:rPr>
              <w:t>車埕老街、</w:t>
            </w:r>
            <w:r w:rsidR="00E374D1">
              <w:rPr>
                <w:rFonts w:hint="eastAsia"/>
                <w:sz w:val="24"/>
              </w:rPr>
              <w:t>大觀發電廠、大觀古隧道</w:t>
            </w:r>
            <w:r w:rsidRPr="00855AAF">
              <w:rPr>
                <w:rFonts w:hint="eastAsia"/>
                <w:sz w:val="24"/>
              </w:rPr>
              <w:t>，學習環保，永續環境經營</w:t>
            </w:r>
            <w:r w:rsidRPr="00855AAF">
              <w:rPr>
                <w:sz w:val="24"/>
              </w:rPr>
              <w:t>，讓學生</w:t>
            </w:r>
            <w:r w:rsidRPr="00855AAF">
              <w:rPr>
                <w:rFonts w:hint="eastAsia"/>
                <w:sz w:val="24"/>
              </w:rPr>
              <w:t>明瞭</w:t>
            </w:r>
            <w:r w:rsidRPr="00855AAF">
              <w:rPr>
                <w:sz w:val="24"/>
              </w:rPr>
              <w:t>保護環境的重要性。</w:t>
            </w:r>
          </w:p>
          <w:p w:rsidR="00855AAF" w:rsidRPr="00855AAF" w:rsidRDefault="00855AAF" w:rsidP="00855AAF">
            <w:pPr>
              <w:adjustRightInd w:val="0"/>
              <w:rPr>
                <w:sz w:val="24"/>
              </w:rPr>
            </w:pPr>
            <w:r w:rsidRPr="00855AAF">
              <w:rPr>
                <w:sz w:val="24"/>
              </w:rPr>
              <w:t>3.校外教學資源架構：</w:t>
            </w:r>
          </w:p>
          <w:p w:rsidR="00855AAF" w:rsidRPr="00855AAF" w:rsidRDefault="00855AAF" w:rsidP="00855AAF">
            <w:pPr>
              <w:adjustRightInd w:val="0"/>
              <w:ind w:left="602" w:hangingChars="251" w:hanging="602"/>
              <w:rPr>
                <w:sz w:val="24"/>
              </w:rPr>
            </w:pPr>
            <w:r w:rsidRPr="00855AAF">
              <w:rPr>
                <w:rFonts w:hint="eastAsia"/>
                <w:sz w:val="24"/>
              </w:rPr>
              <w:t>（</w:t>
            </w:r>
            <w:r w:rsidRPr="00855AAF">
              <w:rPr>
                <w:sz w:val="24"/>
              </w:rPr>
              <w:t>1）關懷環境生態：參觀</w:t>
            </w:r>
            <w:r w:rsidR="00E374D1">
              <w:rPr>
                <w:rFonts w:hint="eastAsia"/>
                <w:sz w:val="24"/>
              </w:rPr>
              <w:t>大觀發電廠</w:t>
            </w:r>
            <w:r w:rsidRPr="00855AAF">
              <w:rPr>
                <w:rFonts w:hint="eastAsia"/>
                <w:sz w:val="24"/>
              </w:rPr>
              <w:t>、</w:t>
            </w:r>
            <w:r w:rsidR="00E374D1">
              <w:rPr>
                <w:rFonts w:hint="eastAsia"/>
                <w:sz w:val="24"/>
              </w:rPr>
              <w:t>大觀古隧道</w:t>
            </w:r>
            <w:r w:rsidRPr="00855AAF">
              <w:rPr>
                <w:rFonts w:hint="eastAsia"/>
                <w:sz w:val="24"/>
              </w:rPr>
              <w:t>，讓學生了</w:t>
            </w:r>
            <w:r w:rsidRPr="00855AAF">
              <w:rPr>
                <w:sz w:val="24"/>
              </w:rPr>
              <w:t>解生態</w:t>
            </w:r>
            <w:r w:rsidRPr="00855AAF">
              <w:rPr>
                <w:rFonts w:hint="eastAsia"/>
                <w:sz w:val="24"/>
              </w:rPr>
              <w:t>保護與民生經濟的相關重要性，並學會如何珍惜與保護我們的天然環境</w:t>
            </w:r>
            <w:r w:rsidRPr="00855AAF">
              <w:rPr>
                <w:sz w:val="24"/>
              </w:rPr>
              <w:t>。</w:t>
            </w:r>
          </w:p>
          <w:p w:rsidR="00855AAF" w:rsidRPr="00EC5F8C" w:rsidRDefault="00855AAF" w:rsidP="00E374D1">
            <w:pPr>
              <w:adjustRightInd w:val="0"/>
              <w:ind w:left="602" w:hangingChars="251" w:hanging="602"/>
            </w:pPr>
            <w:r w:rsidRPr="00855AAF">
              <w:rPr>
                <w:rFonts w:hint="eastAsia"/>
                <w:sz w:val="24"/>
              </w:rPr>
              <w:t>（</w:t>
            </w:r>
            <w:r w:rsidRPr="00855AAF">
              <w:rPr>
                <w:sz w:val="24"/>
              </w:rPr>
              <w:t>2）品味人文采風：參觀</w:t>
            </w:r>
            <w:r w:rsidR="00E374D1">
              <w:rPr>
                <w:rFonts w:hint="eastAsia"/>
                <w:sz w:val="24"/>
              </w:rPr>
              <w:t>車埕老街、車埕車站</w:t>
            </w:r>
            <w:r w:rsidRPr="00855AAF">
              <w:rPr>
                <w:rFonts w:hint="eastAsia"/>
                <w:sz w:val="24"/>
              </w:rPr>
              <w:t>、</w:t>
            </w:r>
            <w:r w:rsidR="00E374D1">
              <w:rPr>
                <w:rFonts w:hint="eastAsia"/>
                <w:sz w:val="24"/>
              </w:rPr>
              <w:t>集集車站，搭茶集集支線小火車</w:t>
            </w:r>
            <w:r w:rsidRPr="00855AAF">
              <w:rPr>
                <w:sz w:val="24"/>
              </w:rPr>
              <w:t>，</w:t>
            </w:r>
            <w:r w:rsidRPr="00855AAF">
              <w:rPr>
                <w:rFonts w:hint="eastAsia"/>
                <w:sz w:val="24"/>
              </w:rPr>
              <w:t>讓學生體驗</w:t>
            </w:r>
            <w:r w:rsidR="00E374D1">
              <w:rPr>
                <w:rFonts w:hint="eastAsia"/>
                <w:sz w:val="24"/>
              </w:rPr>
              <w:t>鄉土產業生活</w:t>
            </w:r>
            <w:r w:rsidRPr="00855AAF">
              <w:rPr>
                <w:rFonts w:hint="eastAsia"/>
                <w:sz w:val="24"/>
              </w:rPr>
              <w:t>，相關的建築特色，舊時的人文經濟活動與近代歷史的緬懷。</w:t>
            </w:r>
          </w:p>
        </w:tc>
      </w:tr>
      <w:tr w:rsidR="00BD3581" w:rsidRPr="00B915BB" w:rsidTr="00840CF7">
        <w:trPr>
          <w:cantSplit/>
          <w:trHeight w:val="2373"/>
        </w:trPr>
        <w:tc>
          <w:tcPr>
            <w:tcW w:w="454" w:type="dxa"/>
            <w:vMerge w:val="restart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textDirection w:val="tbRlV"/>
            <w:vAlign w:val="center"/>
          </w:tcPr>
          <w:p w:rsidR="00BD3581" w:rsidRPr="00B915BB" w:rsidRDefault="00BD3581" w:rsidP="00BD3581">
            <w:pPr>
              <w:adjustRightInd w:val="0"/>
              <w:ind w:left="113" w:right="113"/>
              <w:jc w:val="center"/>
              <w:rPr>
                <w:sz w:val="24"/>
              </w:rPr>
            </w:pPr>
            <w:r w:rsidRPr="00B915BB">
              <w:rPr>
                <w:rFonts w:hint="eastAsia"/>
                <w:sz w:val="24"/>
              </w:rPr>
              <w:t>評鑑與省思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tbRlV"/>
            <w:vAlign w:val="center"/>
          </w:tcPr>
          <w:p w:rsidR="00BD3581" w:rsidRPr="00B915BB" w:rsidRDefault="00BD3581" w:rsidP="00BD3581">
            <w:pPr>
              <w:adjustRightInd w:val="0"/>
              <w:ind w:left="113" w:right="113"/>
              <w:jc w:val="center"/>
              <w:rPr>
                <w:sz w:val="24"/>
              </w:rPr>
            </w:pPr>
            <w:r w:rsidRPr="00B915BB">
              <w:rPr>
                <w:rFonts w:hint="eastAsia"/>
                <w:sz w:val="24"/>
              </w:rPr>
              <w:t>準備課程(教學前)</w:t>
            </w:r>
          </w:p>
        </w:tc>
        <w:tc>
          <w:tcPr>
            <w:tcW w:w="8152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BD3581" w:rsidRPr="00BD3581" w:rsidRDefault="00BD3581" w:rsidP="00E374D1">
            <w:pPr>
              <w:ind w:left="3"/>
              <w:rPr>
                <w:sz w:val="24"/>
                <w:lang w:val="zh-TW"/>
              </w:rPr>
            </w:pPr>
            <w:r w:rsidRPr="00BD3581">
              <w:rPr>
                <w:rFonts w:hint="eastAsia"/>
                <w:sz w:val="24"/>
                <w:lang w:val="zh-TW"/>
              </w:rPr>
              <w:t>本次戶外教育的活動最主要是配合學校</w:t>
            </w:r>
            <w:r w:rsidR="00E374D1">
              <w:rPr>
                <w:rFonts w:hint="eastAsia"/>
                <w:sz w:val="24"/>
                <w:lang w:val="zh-TW"/>
              </w:rPr>
              <w:t>課程</w:t>
            </w:r>
            <w:r w:rsidRPr="00BD3581">
              <w:rPr>
                <w:rFonts w:hint="eastAsia"/>
                <w:sz w:val="24"/>
                <w:lang w:val="zh-TW"/>
              </w:rPr>
              <w:t>與</w:t>
            </w:r>
            <w:r w:rsidR="00E374D1">
              <w:rPr>
                <w:rFonts w:hint="eastAsia"/>
                <w:sz w:val="24"/>
                <w:lang w:val="zh-TW"/>
              </w:rPr>
              <w:t>環境</w:t>
            </w:r>
            <w:r w:rsidRPr="00BD3581">
              <w:rPr>
                <w:rFonts w:hint="eastAsia"/>
                <w:sz w:val="24"/>
                <w:lang w:val="zh-TW"/>
              </w:rPr>
              <w:t>教育的課程所設計安排的，近年學校一直在發展相關的課程，透過學校的課程教學，將學到的方法與觀念，透過戶外教學來實作與體驗。</w:t>
            </w:r>
          </w:p>
        </w:tc>
      </w:tr>
      <w:tr w:rsidR="00BD3581" w:rsidRPr="00B915BB" w:rsidTr="00840CF7">
        <w:trPr>
          <w:cantSplit/>
          <w:trHeight w:hRule="exact" w:val="3574"/>
        </w:trPr>
        <w:tc>
          <w:tcPr>
            <w:tcW w:w="454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textDirection w:val="tbRlV"/>
            <w:vAlign w:val="center"/>
          </w:tcPr>
          <w:p w:rsidR="00BD3581" w:rsidRPr="00B915BB" w:rsidRDefault="00BD3581" w:rsidP="00BD3581">
            <w:pPr>
              <w:adjustRightInd w:val="0"/>
              <w:spacing w:line="360" w:lineRule="auto"/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extDirection w:val="tbRlV"/>
            <w:vAlign w:val="center"/>
          </w:tcPr>
          <w:p w:rsidR="00BD3581" w:rsidRPr="00B915BB" w:rsidRDefault="00BD3581" w:rsidP="00BD3581">
            <w:pPr>
              <w:adjustRightInd w:val="0"/>
              <w:ind w:left="113" w:right="113"/>
              <w:jc w:val="center"/>
              <w:rPr>
                <w:sz w:val="24"/>
              </w:rPr>
            </w:pPr>
            <w:r w:rsidRPr="00B915BB">
              <w:rPr>
                <w:rFonts w:hint="eastAsia"/>
                <w:sz w:val="24"/>
              </w:rPr>
              <w:t>教學過程記錄</w:t>
            </w:r>
          </w:p>
        </w:tc>
        <w:tc>
          <w:tcPr>
            <w:tcW w:w="8152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BD3581" w:rsidRPr="00BD3581" w:rsidRDefault="00BD3581" w:rsidP="00BD3581">
            <w:pPr>
              <w:ind w:left="262" w:hangingChars="109" w:hanging="262"/>
              <w:rPr>
                <w:sz w:val="24"/>
                <w:lang w:val="zh-TW"/>
              </w:rPr>
            </w:pPr>
            <w:r w:rsidRPr="00BD3581">
              <w:rPr>
                <w:rFonts w:hint="eastAsia"/>
                <w:sz w:val="24"/>
                <w:lang w:val="zh-TW"/>
              </w:rPr>
              <w:t>1.在整個課程規劃上，我們除了重視觀察與體驗，也重視在地文化的體驗與薰陶，所以課程規劃中我們也規劃了</w:t>
            </w:r>
            <w:r w:rsidR="00E374D1">
              <w:rPr>
                <w:rFonts w:hint="eastAsia"/>
                <w:sz w:val="24"/>
                <w:lang w:val="zh-TW"/>
              </w:rPr>
              <w:t>車埕老街、木業工廠、</w:t>
            </w:r>
            <w:r w:rsidRPr="00BD3581">
              <w:rPr>
                <w:rFonts w:hint="eastAsia"/>
                <w:sz w:val="24"/>
                <w:lang w:val="zh-TW"/>
              </w:rPr>
              <w:t>車站、</w:t>
            </w:r>
            <w:r w:rsidR="00E374D1">
              <w:rPr>
                <w:rFonts w:hint="eastAsia"/>
                <w:sz w:val="24"/>
                <w:lang w:val="zh-TW"/>
              </w:rPr>
              <w:t>搭乘小火車</w:t>
            </w:r>
            <w:r w:rsidRPr="00BD3581">
              <w:rPr>
                <w:rFonts w:hint="eastAsia"/>
                <w:sz w:val="24"/>
                <w:lang w:val="zh-TW"/>
              </w:rPr>
              <w:t>，實地體驗不同的在地人文文化。</w:t>
            </w:r>
          </w:p>
          <w:p w:rsidR="00BD3581" w:rsidRPr="00BD3581" w:rsidRDefault="00BD3581" w:rsidP="00BD3581">
            <w:pPr>
              <w:ind w:left="262" w:hangingChars="109" w:hanging="262"/>
              <w:rPr>
                <w:sz w:val="24"/>
                <w:lang w:val="zh-TW"/>
              </w:rPr>
            </w:pPr>
            <w:r w:rsidRPr="00BD3581">
              <w:rPr>
                <w:rFonts w:hint="eastAsia"/>
                <w:sz w:val="24"/>
                <w:lang w:val="zh-TW"/>
              </w:rPr>
              <w:t>2.參觀</w:t>
            </w:r>
            <w:r w:rsidR="00E374D1">
              <w:rPr>
                <w:rFonts w:hint="eastAsia"/>
                <w:sz w:val="24"/>
                <w:lang w:val="zh-TW"/>
              </w:rPr>
              <w:t>大觀</w:t>
            </w:r>
            <w:r w:rsidRPr="00BD3581">
              <w:rPr>
                <w:rFonts w:hint="eastAsia"/>
                <w:sz w:val="24"/>
                <w:lang w:val="zh-TW"/>
              </w:rPr>
              <w:t>水庫，讓學生觀察水力發電的運用，還有水庫對民生經濟的重要性，以及水庫的觀光休閒功能。</w:t>
            </w:r>
          </w:p>
          <w:p w:rsidR="00BD3581" w:rsidRPr="00BD3581" w:rsidRDefault="00BD3581" w:rsidP="00BD3581">
            <w:pPr>
              <w:ind w:left="262" w:hangingChars="109" w:hanging="262"/>
              <w:rPr>
                <w:sz w:val="24"/>
                <w:lang w:val="zh-TW"/>
              </w:rPr>
            </w:pPr>
            <w:r w:rsidRPr="00BD3581">
              <w:rPr>
                <w:rFonts w:hint="eastAsia"/>
                <w:sz w:val="24"/>
                <w:lang w:val="zh-TW"/>
              </w:rPr>
              <w:t>3.</w:t>
            </w:r>
            <w:r w:rsidR="00E374D1">
              <w:rPr>
                <w:rFonts w:hint="eastAsia"/>
                <w:sz w:val="24"/>
                <w:lang w:val="zh-TW"/>
              </w:rPr>
              <w:t>車</w:t>
            </w:r>
            <w:r w:rsidR="00840CF7">
              <w:rPr>
                <w:rFonts w:hint="eastAsia"/>
                <w:sz w:val="24"/>
                <w:lang w:val="zh-TW"/>
              </w:rPr>
              <w:t>埕</w:t>
            </w:r>
            <w:r w:rsidR="00E374D1">
              <w:rPr>
                <w:rFonts w:hint="eastAsia"/>
                <w:sz w:val="24"/>
                <w:lang w:val="zh-TW"/>
              </w:rPr>
              <w:t>老街、</w:t>
            </w:r>
            <w:r w:rsidR="00840CF7">
              <w:rPr>
                <w:rFonts w:hint="eastAsia"/>
                <w:sz w:val="24"/>
                <w:lang w:val="zh-TW"/>
              </w:rPr>
              <w:t>木業工廠</w:t>
            </w:r>
            <w:r w:rsidRPr="00BD3581">
              <w:rPr>
                <w:rFonts w:hint="eastAsia"/>
                <w:sz w:val="24"/>
                <w:lang w:val="zh-TW"/>
              </w:rPr>
              <w:t>與</w:t>
            </w:r>
            <w:r w:rsidR="00840CF7">
              <w:rPr>
                <w:rFonts w:hint="eastAsia"/>
                <w:sz w:val="24"/>
                <w:lang w:val="zh-TW"/>
              </w:rPr>
              <w:t>集集</w:t>
            </w:r>
            <w:r w:rsidRPr="00BD3581">
              <w:rPr>
                <w:rFonts w:hint="eastAsia"/>
                <w:sz w:val="24"/>
                <w:lang w:val="zh-TW"/>
              </w:rPr>
              <w:t>車站是舊時文化與生化的見證，</w:t>
            </w:r>
            <w:r w:rsidR="00840CF7">
              <w:rPr>
                <w:rFonts w:hint="eastAsia"/>
                <w:sz w:val="24"/>
                <w:lang w:val="zh-TW"/>
              </w:rPr>
              <w:t>老街與集集車站保有傳統的建築</w:t>
            </w:r>
            <w:r w:rsidRPr="00BD3581">
              <w:rPr>
                <w:rFonts w:hint="eastAsia"/>
                <w:sz w:val="24"/>
                <w:lang w:val="zh-TW"/>
              </w:rPr>
              <w:t>，讓學生可以觀察與欣賞舊時的建築之美與風華。透過導覽老師的解說與介紹，許多的建築特色都深富典故與饒有趣味，讓學生更深刻認識舊時的生活人文與文化。</w:t>
            </w:r>
          </w:p>
          <w:p w:rsidR="00BD3581" w:rsidRPr="00BD3581" w:rsidRDefault="00840CF7" w:rsidP="00E374D1">
            <w:pPr>
              <w:ind w:left="262" w:hangingChars="109" w:hanging="262"/>
              <w:rPr>
                <w:sz w:val="24"/>
                <w:lang w:val="zh-TW"/>
              </w:rPr>
            </w:pPr>
            <w:r>
              <w:rPr>
                <w:rFonts w:hint="eastAsia"/>
                <w:sz w:val="24"/>
                <w:lang w:val="zh-TW"/>
              </w:rPr>
              <w:t>4</w:t>
            </w:r>
            <w:r w:rsidR="00BD3581" w:rsidRPr="00BD3581">
              <w:rPr>
                <w:rFonts w:hint="eastAsia"/>
                <w:sz w:val="24"/>
                <w:lang w:val="zh-TW"/>
              </w:rPr>
              <w:t>.在</w:t>
            </w:r>
            <w:r w:rsidR="00E374D1">
              <w:rPr>
                <w:rFonts w:hint="eastAsia"/>
                <w:sz w:val="24"/>
                <w:lang w:val="zh-TW"/>
              </w:rPr>
              <w:t>車埕木馬道驛站與木業工廠中</w:t>
            </w:r>
            <w:r w:rsidR="00BD3581" w:rsidRPr="00BD3581">
              <w:rPr>
                <w:rFonts w:hint="eastAsia"/>
                <w:sz w:val="24"/>
                <w:lang w:val="zh-TW"/>
              </w:rPr>
              <w:t>，讓學生</w:t>
            </w:r>
            <w:r w:rsidR="00E374D1">
              <w:rPr>
                <w:rFonts w:hint="eastAsia"/>
                <w:sz w:val="24"/>
                <w:lang w:val="zh-TW"/>
              </w:rPr>
              <w:t>體驗舊時木業發展過程與興衰，</w:t>
            </w:r>
            <w:r w:rsidR="00BD3581" w:rsidRPr="00BD3581">
              <w:rPr>
                <w:rFonts w:hint="eastAsia"/>
                <w:sz w:val="24"/>
                <w:lang w:val="zh-TW"/>
              </w:rPr>
              <w:t>走訪</w:t>
            </w:r>
            <w:r w:rsidR="00E374D1">
              <w:rPr>
                <w:rFonts w:hint="eastAsia"/>
                <w:sz w:val="24"/>
                <w:lang w:val="zh-TW"/>
              </w:rPr>
              <w:t>大觀古隧道</w:t>
            </w:r>
            <w:r w:rsidR="00BD3581" w:rsidRPr="00BD3581">
              <w:rPr>
                <w:rFonts w:hint="eastAsia"/>
                <w:sz w:val="24"/>
                <w:lang w:val="zh-TW"/>
              </w:rPr>
              <w:t>觀察</w:t>
            </w:r>
            <w:r w:rsidR="00E374D1">
              <w:rPr>
                <w:rFonts w:hint="eastAsia"/>
                <w:sz w:val="24"/>
                <w:lang w:val="zh-TW"/>
              </w:rPr>
              <w:t>蝙蝠</w:t>
            </w:r>
            <w:r w:rsidR="00BD3581" w:rsidRPr="00BD3581">
              <w:rPr>
                <w:rFonts w:hint="eastAsia"/>
                <w:sz w:val="24"/>
                <w:lang w:val="zh-TW"/>
              </w:rPr>
              <w:t>，明瞭生態保護的重要性。</w:t>
            </w:r>
          </w:p>
        </w:tc>
      </w:tr>
      <w:tr w:rsidR="00BD3581" w:rsidRPr="00B915BB" w:rsidTr="00432F26">
        <w:trPr>
          <w:cantSplit/>
          <w:trHeight w:hRule="exact" w:val="2156"/>
        </w:trPr>
        <w:tc>
          <w:tcPr>
            <w:tcW w:w="454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BD3581" w:rsidRPr="00B915BB" w:rsidRDefault="00BD3581" w:rsidP="00BD3581">
            <w:pPr>
              <w:adjustRightInd w:val="0"/>
              <w:spacing w:line="360" w:lineRule="auto"/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6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BD3581" w:rsidRPr="00B915BB" w:rsidRDefault="00BD3581" w:rsidP="00BD3581">
            <w:pPr>
              <w:adjustRightInd w:val="0"/>
              <w:ind w:left="113" w:right="113"/>
              <w:jc w:val="center"/>
              <w:rPr>
                <w:sz w:val="24"/>
              </w:rPr>
            </w:pPr>
            <w:r w:rsidRPr="00B915BB">
              <w:rPr>
                <w:rFonts w:hint="eastAsia"/>
                <w:sz w:val="24"/>
              </w:rPr>
              <w:t>教學後評鑑</w:t>
            </w:r>
          </w:p>
        </w:tc>
        <w:tc>
          <w:tcPr>
            <w:tcW w:w="8152" w:type="dxa"/>
            <w:gridSpan w:val="2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D3581" w:rsidRPr="00BD3581" w:rsidRDefault="00BD3581" w:rsidP="00BD3581">
            <w:pPr>
              <w:numPr>
                <w:ilvl w:val="0"/>
                <w:numId w:val="1"/>
              </w:numPr>
              <w:rPr>
                <w:sz w:val="24"/>
                <w:lang w:val="zh-TW"/>
              </w:rPr>
            </w:pPr>
            <w:r w:rsidRPr="00BD3581">
              <w:rPr>
                <w:rFonts w:hint="eastAsia"/>
                <w:sz w:val="24"/>
                <w:lang w:val="zh-TW"/>
              </w:rPr>
              <w:t>根據問卷調查的結果，本次活動在課程規劃上，普遍都是非常喜愛與滿意的。</w:t>
            </w:r>
          </w:p>
          <w:p w:rsidR="00BD3581" w:rsidRPr="00BD3581" w:rsidRDefault="00BD3581" w:rsidP="00BD3581">
            <w:pPr>
              <w:numPr>
                <w:ilvl w:val="0"/>
                <w:numId w:val="1"/>
              </w:numPr>
              <w:rPr>
                <w:sz w:val="24"/>
                <w:lang w:val="zh-TW"/>
              </w:rPr>
            </w:pPr>
            <w:r w:rsidRPr="00BD3581">
              <w:rPr>
                <w:rFonts w:hint="eastAsia"/>
                <w:sz w:val="24"/>
                <w:lang w:val="zh-TW"/>
              </w:rPr>
              <w:t>本次的教學目標，都能有效地達成，透過實地的參觀與體驗，讓學生都能學習到我們所規劃的目標。</w:t>
            </w:r>
          </w:p>
          <w:p w:rsidR="00BD3581" w:rsidRPr="00BD3581" w:rsidRDefault="00BD3581" w:rsidP="00BD3581">
            <w:pPr>
              <w:ind w:leftChars="4" w:left="249" w:hangingChars="99" w:hanging="238"/>
              <w:rPr>
                <w:sz w:val="24"/>
                <w:lang w:val="zh-TW"/>
              </w:rPr>
            </w:pPr>
            <w:r w:rsidRPr="00BD3581">
              <w:rPr>
                <w:rFonts w:hint="eastAsia"/>
                <w:sz w:val="24"/>
                <w:lang w:val="zh-TW"/>
              </w:rPr>
              <w:t>3.學校課程的規劃都是以自然景觀觀察與在地文化的體驗為主，培養學生愛鄉愛土的情懷，從而愛護周遭的人事物，涵養健全的心靈。</w:t>
            </w:r>
          </w:p>
        </w:tc>
      </w:tr>
      <w:tr w:rsidR="00BD3581" w:rsidRPr="00B915BB" w:rsidTr="00432F26">
        <w:trPr>
          <w:cantSplit/>
          <w:trHeight w:hRule="exact" w:val="1532"/>
        </w:trPr>
        <w:tc>
          <w:tcPr>
            <w:tcW w:w="1090" w:type="dxa"/>
            <w:gridSpan w:val="2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  <w:textDirection w:val="tbRlV"/>
            <w:vAlign w:val="center"/>
          </w:tcPr>
          <w:p w:rsidR="00BD3581" w:rsidRPr="00B915BB" w:rsidRDefault="00BD3581" w:rsidP="00BD3581">
            <w:pPr>
              <w:adjustRightInd w:val="0"/>
              <w:spacing w:line="360" w:lineRule="auto"/>
              <w:ind w:left="113" w:right="113"/>
              <w:jc w:val="center"/>
              <w:rPr>
                <w:sz w:val="24"/>
              </w:rPr>
            </w:pPr>
            <w:r w:rsidRPr="00B915BB">
              <w:rPr>
                <w:rFonts w:hint="eastAsia"/>
                <w:sz w:val="24"/>
              </w:rPr>
              <w:t>教材研發</w:t>
            </w:r>
          </w:p>
        </w:tc>
        <w:tc>
          <w:tcPr>
            <w:tcW w:w="815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BD3581" w:rsidRPr="00B915BB" w:rsidRDefault="00BD3581" w:rsidP="00BD3581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 w:rsidRPr="0087035F">
              <w:rPr>
                <w:rFonts w:cs="新細明體" w:hint="eastAsia"/>
                <w:sz w:val="24"/>
                <w:lang w:val="zh-TW"/>
              </w:rPr>
              <w:t>老師自行設計教學教案</w:t>
            </w:r>
            <w:bookmarkStart w:id="0" w:name="_GoBack"/>
            <w:bookmarkEnd w:id="0"/>
          </w:p>
        </w:tc>
      </w:tr>
    </w:tbl>
    <w:p w:rsidR="00855AAF" w:rsidRPr="00B915BB" w:rsidRDefault="00855AAF" w:rsidP="00855AAF">
      <w:pPr>
        <w:widowControl/>
        <w:snapToGrid/>
        <w:spacing w:line="360" w:lineRule="auto"/>
        <w:rPr>
          <w:snapToGrid w:val="0"/>
          <w:sz w:val="24"/>
        </w:rPr>
        <w:sectPr w:rsidR="00855AAF" w:rsidRPr="00B915BB" w:rsidSect="00610E59">
          <w:pgSz w:w="11906" w:h="16838"/>
          <w:pgMar w:top="1134" w:right="1191" w:bottom="1134" w:left="1191" w:header="851" w:footer="992" w:gutter="0"/>
          <w:cols w:space="720"/>
          <w:docGrid w:type="lines" w:linePitch="360"/>
        </w:sectPr>
      </w:pPr>
    </w:p>
    <w:tbl>
      <w:tblPr>
        <w:tblW w:w="9187" w:type="dxa"/>
        <w:jc w:val="center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15"/>
        <w:gridCol w:w="8272"/>
      </w:tblGrid>
      <w:tr w:rsidR="00855AAF" w:rsidRPr="00B915BB" w:rsidTr="005E4BFE">
        <w:trPr>
          <w:cantSplit/>
          <w:trHeight w:hRule="exact" w:val="12414"/>
          <w:jc w:val="center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textDirection w:val="tbRlV"/>
            <w:vAlign w:val="center"/>
          </w:tcPr>
          <w:p w:rsidR="00855AAF" w:rsidRPr="00B915BB" w:rsidRDefault="00855AAF" w:rsidP="005E4BFE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sz w:val="24"/>
                <w:lang w:val="zh-TW"/>
              </w:rPr>
            </w:pPr>
            <w:r w:rsidRPr="00B915BB">
              <w:rPr>
                <w:rFonts w:cs="新細明體" w:hint="eastAsia"/>
                <w:sz w:val="24"/>
                <w:lang w:val="zh-TW"/>
              </w:rPr>
              <w:lastRenderedPageBreak/>
              <w:t>活　動　成　果　照　片　(書 面　６　張　以 上) 及 成 果 資 料 電 子 檔 一 份</w:t>
            </w:r>
          </w:p>
        </w:tc>
        <w:tc>
          <w:tcPr>
            <w:tcW w:w="8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855AAF" w:rsidRPr="00B915BB" w:rsidRDefault="007074C8" w:rsidP="007074C8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4557986" cy="303847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317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3218" cy="3041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5AAF" w:rsidRPr="00B915BB" w:rsidRDefault="007074C8" w:rsidP="007074C8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參觀大觀發電廠</w:t>
            </w:r>
            <w:r>
              <w:rPr>
                <w:kern w:val="2"/>
                <w:sz w:val="24"/>
              </w:rPr>
              <w:t>—</w:t>
            </w:r>
            <w:r>
              <w:rPr>
                <w:rFonts w:hint="eastAsia"/>
                <w:kern w:val="2"/>
                <w:sz w:val="24"/>
              </w:rPr>
              <w:t>水力發電介紹</w:t>
            </w:r>
          </w:p>
          <w:p w:rsidR="00855AAF" w:rsidRPr="00B915BB" w:rsidRDefault="00855AAF" w:rsidP="005E4BFE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855AAF" w:rsidRPr="00B915BB" w:rsidRDefault="00855AAF" w:rsidP="005E4BFE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855AAF" w:rsidRPr="00B915BB" w:rsidRDefault="007074C8" w:rsidP="007074C8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4629150" cy="3085914"/>
                  <wp:effectExtent l="0" t="0" r="0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318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582" cy="3090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5AAF" w:rsidRPr="00B915BB" w:rsidRDefault="007074C8" w:rsidP="007074C8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大觀發電廠</w:t>
            </w:r>
            <w:r>
              <w:rPr>
                <w:kern w:val="2"/>
                <w:sz w:val="24"/>
              </w:rPr>
              <w:t>—</w:t>
            </w:r>
            <w:r>
              <w:rPr>
                <w:rFonts w:hint="eastAsia"/>
                <w:kern w:val="2"/>
                <w:sz w:val="24"/>
              </w:rPr>
              <w:t>電力設施介紹</w:t>
            </w:r>
          </w:p>
          <w:p w:rsidR="00855AAF" w:rsidRPr="00B915BB" w:rsidRDefault="00855AAF" w:rsidP="005E4BFE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855AAF" w:rsidRPr="00B915BB" w:rsidRDefault="00855AAF" w:rsidP="005E4BFE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855AAF" w:rsidRPr="00B915BB" w:rsidRDefault="00855AAF" w:rsidP="005E4BFE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855AAF" w:rsidRPr="00B915BB" w:rsidRDefault="00855AAF" w:rsidP="005E4BFE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855AAF" w:rsidRPr="00B915BB" w:rsidRDefault="00855AAF" w:rsidP="005E4BFE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855AAF" w:rsidRPr="00B915BB" w:rsidRDefault="00855AAF" w:rsidP="005E4BFE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855AAF" w:rsidRPr="00B915BB" w:rsidRDefault="00855AAF" w:rsidP="005E4BFE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855AAF" w:rsidRPr="00B915BB" w:rsidRDefault="00855AAF" w:rsidP="005E4BFE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855AAF" w:rsidRPr="00B915BB" w:rsidRDefault="00855AAF" w:rsidP="005E4BFE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855AAF" w:rsidRPr="00B915BB" w:rsidRDefault="00855AAF" w:rsidP="005E4BFE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855AAF" w:rsidRPr="00B915BB" w:rsidRDefault="00855AAF" w:rsidP="005E4BFE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855AAF" w:rsidRPr="00B915BB" w:rsidRDefault="00855AAF" w:rsidP="005E4BFE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855AAF" w:rsidRPr="00B915BB" w:rsidRDefault="00855AAF" w:rsidP="005E4BFE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855AAF" w:rsidRPr="00B915BB" w:rsidRDefault="00855AAF" w:rsidP="005E4BFE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855AAF" w:rsidRPr="00B915BB" w:rsidRDefault="00855AAF" w:rsidP="005E4BFE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855AAF" w:rsidRPr="00B915BB" w:rsidRDefault="00855AAF" w:rsidP="005E4BFE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855AAF" w:rsidRPr="00B915BB" w:rsidRDefault="00855AAF" w:rsidP="005E4BFE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855AAF" w:rsidRPr="00B915BB" w:rsidRDefault="00855AAF" w:rsidP="005E4BFE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855AAF" w:rsidRPr="00B915BB" w:rsidRDefault="00855AAF" w:rsidP="005E4BFE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855AAF" w:rsidRPr="00B915BB" w:rsidRDefault="00855AAF" w:rsidP="005E4BFE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855AAF" w:rsidRPr="00B915BB" w:rsidRDefault="00855AAF" w:rsidP="005E4BFE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855AAF" w:rsidRPr="00B915BB" w:rsidRDefault="00855AAF" w:rsidP="005E4BFE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855AAF" w:rsidRPr="00B915BB" w:rsidRDefault="00855AAF" w:rsidP="005E4BFE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855AAF" w:rsidRPr="00B915BB" w:rsidRDefault="00855AAF" w:rsidP="005E4BFE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855AAF" w:rsidRPr="00B915BB" w:rsidRDefault="00855AAF" w:rsidP="005E4BFE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855AAF" w:rsidRPr="00B915BB" w:rsidRDefault="00855AAF" w:rsidP="005E4BFE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855AAF" w:rsidRPr="00B915BB" w:rsidRDefault="00855AAF" w:rsidP="005E4BFE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855AAF" w:rsidRPr="00B915BB" w:rsidRDefault="00855AAF" w:rsidP="005E4BFE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855AAF" w:rsidRPr="00B915BB" w:rsidRDefault="00855AAF" w:rsidP="005E4BFE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</w:tc>
      </w:tr>
    </w:tbl>
    <w:p w:rsidR="00855AAF" w:rsidRPr="00B915BB" w:rsidRDefault="00855AAF" w:rsidP="00855AAF">
      <w:pPr>
        <w:adjustRightInd w:val="0"/>
        <w:spacing w:line="360" w:lineRule="auto"/>
        <w:rPr>
          <w:kern w:val="2"/>
          <w:sz w:val="24"/>
        </w:rPr>
      </w:pPr>
    </w:p>
    <w:p w:rsidR="009E6EC6" w:rsidRDefault="009E6EC6"/>
    <w:tbl>
      <w:tblPr>
        <w:tblW w:w="9187" w:type="dxa"/>
        <w:jc w:val="center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1"/>
        <w:gridCol w:w="8366"/>
      </w:tblGrid>
      <w:tr w:rsidR="007074C8" w:rsidRPr="00B915BB" w:rsidTr="007074C8">
        <w:trPr>
          <w:cantSplit/>
          <w:trHeight w:hRule="exact" w:val="13482"/>
          <w:jc w:val="center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textDirection w:val="tbRlV"/>
            <w:vAlign w:val="center"/>
          </w:tcPr>
          <w:p w:rsidR="007074C8" w:rsidRPr="00B915BB" w:rsidRDefault="007074C8" w:rsidP="00907BF1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sz w:val="24"/>
                <w:lang w:val="zh-TW"/>
              </w:rPr>
            </w:pPr>
            <w:r w:rsidRPr="00B915BB">
              <w:rPr>
                <w:rFonts w:cs="新細明體" w:hint="eastAsia"/>
                <w:sz w:val="24"/>
                <w:lang w:val="zh-TW"/>
              </w:rPr>
              <w:lastRenderedPageBreak/>
              <w:t>活　動　成　果　照　片　(書 面　６　張　以 上) 及 成 果 資 料 電 子 檔 一 份</w:t>
            </w:r>
          </w:p>
        </w:tc>
        <w:tc>
          <w:tcPr>
            <w:tcW w:w="8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7074C8" w:rsidRPr="00B915BB" w:rsidRDefault="007074C8" w:rsidP="00907BF1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5274310" cy="3515995"/>
                  <wp:effectExtent l="0" t="0" r="2540" b="825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320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1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74C8" w:rsidRPr="00B915BB" w:rsidRDefault="007074C8" w:rsidP="00907BF1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參觀大觀</w:t>
            </w:r>
            <w:r>
              <w:rPr>
                <w:rFonts w:hint="eastAsia"/>
                <w:kern w:val="2"/>
                <w:sz w:val="24"/>
              </w:rPr>
              <w:t>古隧道</w:t>
            </w: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5274310" cy="3515995"/>
                  <wp:effectExtent l="0" t="0" r="2540" b="825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321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1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74C8" w:rsidRPr="00B915BB" w:rsidRDefault="007074C8" w:rsidP="00907BF1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大觀</w:t>
            </w:r>
            <w:r>
              <w:rPr>
                <w:rFonts w:hint="eastAsia"/>
                <w:kern w:val="2"/>
                <w:sz w:val="24"/>
              </w:rPr>
              <w:t>古隧道生態解說</w:t>
            </w: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</w:tc>
      </w:tr>
    </w:tbl>
    <w:p w:rsidR="007074C8" w:rsidRDefault="007074C8"/>
    <w:p w:rsidR="007074C8" w:rsidRDefault="007074C8"/>
    <w:tbl>
      <w:tblPr>
        <w:tblW w:w="9187" w:type="dxa"/>
        <w:jc w:val="center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15"/>
        <w:gridCol w:w="8272"/>
      </w:tblGrid>
      <w:tr w:rsidR="007074C8" w:rsidRPr="00B915BB" w:rsidTr="00907BF1">
        <w:trPr>
          <w:cantSplit/>
          <w:trHeight w:hRule="exact" w:val="12414"/>
          <w:jc w:val="center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textDirection w:val="tbRlV"/>
            <w:vAlign w:val="center"/>
          </w:tcPr>
          <w:p w:rsidR="007074C8" w:rsidRPr="00B915BB" w:rsidRDefault="007074C8" w:rsidP="00907BF1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sz w:val="24"/>
                <w:lang w:val="zh-TW"/>
              </w:rPr>
            </w:pPr>
            <w:r w:rsidRPr="00B915BB">
              <w:rPr>
                <w:rFonts w:cs="新細明體" w:hint="eastAsia"/>
                <w:sz w:val="24"/>
                <w:lang w:val="zh-TW"/>
              </w:rPr>
              <w:t>活　動　成　果　照　片　(書 面　６　張　以 上) 及 成 果 資 料 電 子 檔 一 份</w:t>
            </w:r>
          </w:p>
        </w:tc>
        <w:tc>
          <w:tcPr>
            <w:tcW w:w="8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7074C8" w:rsidRPr="00B915BB" w:rsidRDefault="007074C8" w:rsidP="00907BF1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4457700" cy="2971621"/>
                  <wp:effectExtent l="0" t="0" r="0" b="63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309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0248" cy="2973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74C8" w:rsidRPr="00B915BB" w:rsidRDefault="00432F26" w:rsidP="00432F26">
            <w:pPr>
              <w:adjustRightInd w:val="0"/>
              <w:spacing w:line="360" w:lineRule="auto"/>
              <w:jc w:val="center"/>
              <w:rPr>
                <w:rFonts w:hint="eastAsia"/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古老木材人力搬運方式體驗</w:t>
            </w: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4600575" cy="3066865"/>
                  <wp:effectExtent l="0" t="0" r="0" b="63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300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150" cy="307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74C8" w:rsidRPr="00B915BB" w:rsidRDefault="00432F26" w:rsidP="00907BF1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木椅DIY體驗</w:t>
            </w: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7074C8" w:rsidRPr="00B915BB" w:rsidRDefault="007074C8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</w:tc>
      </w:tr>
    </w:tbl>
    <w:p w:rsidR="007074C8" w:rsidRDefault="007074C8" w:rsidP="007074C8">
      <w:pPr>
        <w:adjustRightInd w:val="0"/>
        <w:spacing w:line="360" w:lineRule="auto"/>
        <w:rPr>
          <w:sz w:val="24"/>
        </w:rPr>
      </w:pPr>
    </w:p>
    <w:p w:rsidR="007074C8" w:rsidRPr="007074C8" w:rsidRDefault="007074C8" w:rsidP="007074C8">
      <w:pPr>
        <w:adjustRightInd w:val="0"/>
        <w:spacing w:line="360" w:lineRule="auto"/>
      </w:pPr>
    </w:p>
    <w:tbl>
      <w:tblPr>
        <w:tblW w:w="9187" w:type="dxa"/>
        <w:jc w:val="center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15"/>
        <w:gridCol w:w="8272"/>
      </w:tblGrid>
      <w:tr w:rsidR="00432F26" w:rsidRPr="00B915BB" w:rsidTr="00907BF1">
        <w:trPr>
          <w:cantSplit/>
          <w:trHeight w:hRule="exact" w:val="12414"/>
          <w:jc w:val="center"/>
        </w:trPr>
        <w:tc>
          <w:tcPr>
            <w:tcW w:w="915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textDirection w:val="tbRlV"/>
            <w:vAlign w:val="center"/>
          </w:tcPr>
          <w:p w:rsidR="00432F26" w:rsidRPr="00B915BB" w:rsidRDefault="00432F26" w:rsidP="00907BF1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sz w:val="24"/>
                <w:lang w:val="zh-TW"/>
              </w:rPr>
            </w:pPr>
            <w:r w:rsidRPr="00B915BB">
              <w:rPr>
                <w:rFonts w:cs="新細明體" w:hint="eastAsia"/>
                <w:sz w:val="24"/>
                <w:lang w:val="zh-TW"/>
              </w:rPr>
              <w:lastRenderedPageBreak/>
              <w:t>活　動　成　果　照　片　(書 面　６　張　以 上) 及 成 果 資 料 電 子 檔 一 份</w:t>
            </w:r>
          </w:p>
        </w:tc>
        <w:tc>
          <w:tcPr>
            <w:tcW w:w="82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432F26" w:rsidRPr="00B915BB" w:rsidRDefault="00432F26" w:rsidP="00907BF1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4686582" cy="31242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322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0418" cy="3133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2F26" w:rsidRPr="00B915BB" w:rsidRDefault="00432F26" w:rsidP="00907BF1">
            <w:pPr>
              <w:adjustRightInd w:val="0"/>
              <w:spacing w:line="360" w:lineRule="auto"/>
              <w:jc w:val="center"/>
              <w:rPr>
                <w:rFonts w:hint="eastAsia"/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木業工廠參觀</w:t>
            </w:r>
          </w:p>
          <w:p w:rsidR="00432F26" w:rsidRPr="00B915BB" w:rsidRDefault="00432F26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32F26" w:rsidRPr="00B915BB" w:rsidRDefault="00432F26" w:rsidP="00907BF1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4658005" cy="3105150"/>
                  <wp:effectExtent l="0" t="0" r="952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325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929" cy="3109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2F26" w:rsidRPr="00B915BB" w:rsidRDefault="00432F26" w:rsidP="00432F26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搭乘集集小火車</w:t>
            </w:r>
            <w:r>
              <w:rPr>
                <w:rFonts w:hint="eastAsia"/>
                <w:kern w:val="2"/>
                <w:sz w:val="24"/>
              </w:rPr>
              <w:t>體驗</w:t>
            </w:r>
          </w:p>
          <w:p w:rsidR="00432F26" w:rsidRPr="00B915BB" w:rsidRDefault="00432F26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32F26" w:rsidRPr="00B915BB" w:rsidRDefault="00432F26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32F26" w:rsidRPr="00B915BB" w:rsidRDefault="00432F26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32F26" w:rsidRPr="00B915BB" w:rsidRDefault="00432F26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32F26" w:rsidRPr="00B915BB" w:rsidRDefault="00432F26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32F26" w:rsidRPr="00B915BB" w:rsidRDefault="00432F26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32F26" w:rsidRPr="00B915BB" w:rsidRDefault="00432F26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32F26" w:rsidRPr="00B915BB" w:rsidRDefault="00432F26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32F26" w:rsidRPr="00B915BB" w:rsidRDefault="00432F26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32F26" w:rsidRPr="00B915BB" w:rsidRDefault="00432F26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32F26" w:rsidRPr="00B915BB" w:rsidRDefault="00432F26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32F26" w:rsidRPr="00B915BB" w:rsidRDefault="00432F26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32F26" w:rsidRPr="00B915BB" w:rsidRDefault="00432F26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32F26" w:rsidRPr="00B915BB" w:rsidRDefault="00432F26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32F26" w:rsidRPr="00B915BB" w:rsidRDefault="00432F26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32F26" w:rsidRPr="00B915BB" w:rsidRDefault="00432F26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32F26" w:rsidRPr="00B915BB" w:rsidRDefault="00432F26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32F26" w:rsidRPr="00B915BB" w:rsidRDefault="00432F26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32F26" w:rsidRPr="00B915BB" w:rsidRDefault="00432F26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32F26" w:rsidRPr="00B915BB" w:rsidRDefault="00432F26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32F26" w:rsidRPr="00B915BB" w:rsidRDefault="00432F26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32F26" w:rsidRPr="00B915BB" w:rsidRDefault="00432F26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32F26" w:rsidRPr="00B915BB" w:rsidRDefault="00432F26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32F26" w:rsidRPr="00B915BB" w:rsidRDefault="00432F26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32F26" w:rsidRPr="00B915BB" w:rsidRDefault="00432F26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32F26" w:rsidRPr="00B915BB" w:rsidRDefault="00432F26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32F26" w:rsidRPr="00B915BB" w:rsidRDefault="00432F26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32F26" w:rsidRPr="00B915BB" w:rsidRDefault="00432F26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  <w:p w:rsidR="00432F26" w:rsidRPr="00B915BB" w:rsidRDefault="00432F26" w:rsidP="00907BF1">
            <w:pPr>
              <w:adjustRightInd w:val="0"/>
              <w:spacing w:line="360" w:lineRule="auto"/>
              <w:rPr>
                <w:kern w:val="2"/>
                <w:sz w:val="24"/>
              </w:rPr>
            </w:pPr>
          </w:p>
        </w:tc>
      </w:tr>
    </w:tbl>
    <w:p w:rsidR="007074C8" w:rsidRDefault="007074C8"/>
    <w:p w:rsidR="00432F26" w:rsidRPr="007074C8" w:rsidRDefault="00432F26">
      <w:pPr>
        <w:rPr>
          <w:rFonts w:hint="eastAsia"/>
        </w:rPr>
      </w:pPr>
      <w:r w:rsidRPr="00B915BB">
        <w:rPr>
          <w:rFonts w:hint="eastAsia"/>
          <w:sz w:val="24"/>
        </w:rPr>
        <w:t>承辦人：　　 　　　　　　　主任：　　 　　　　　　　　校長：</w:t>
      </w:r>
    </w:p>
    <w:sectPr w:rsidR="00432F26" w:rsidRPr="007074C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36D4" w:rsidRDefault="00BC36D4" w:rsidP="004D5D32">
      <w:r>
        <w:separator/>
      </w:r>
    </w:p>
  </w:endnote>
  <w:endnote w:type="continuationSeparator" w:id="0">
    <w:p w:rsidR="00BC36D4" w:rsidRDefault="00BC36D4" w:rsidP="004D5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36D4" w:rsidRDefault="00BC36D4" w:rsidP="004D5D32">
      <w:r>
        <w:separator/>
      </w:r>
    </w:p>
  </w:footnote>
  <w:footnote w:type="continuationSeparator" w:id="0">
    <w:p w:rsidR="00BC36D4" w:rsidRDefault="00BC36D4" w:rsidP="004D5D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2082B"/>
    <w:multiLevelType w:val="hybridMultilevel"/>
    <w:tmpl w:val="124A0DD8"/>
    <w:lvl w:ilvl="0" w:tplc="4D04FB02">
      <w:start w:val="1"/>
      <w:numFmt w:val="decimal"/>
      <w:lvlText w:val="%1."/>
      <w:lvlJc w:val="left"/>
      <w:pPr>
        <w:ind w:left="285" w:hanging="2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AAF"/>
    <w:rsid w:val="00432F26"/>
    <w:rsid w:val="004D5D32"/>
    <w:rsid w:val="007074C8"/>
    <w:rsid w:val="00840CF7"/>
    <w:rsid w:val="00855AAF"/>
    <w:rsid w:val="009E6EC6"/>
    <w:rsid w:val="00BC36D4"/>
    <w:rsid w:val="00BD3581"/>
    <w:rsid w:val="00E37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452426"/>
  <w15:chartTrackingRefBased/>
  <w15:docId w15:val="{F77C1E99-C8C8-4AEF-B10F-A24D3E3A6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AAF"/>
    <w:pPr>
      <w:widowControl w:val="0"/>
      <w:snapToGrid w:val="0"/>
    </w:pPr>
    <w:rPr>
      <w:rFonts w:ascii="標楷體" w:eastAsia="標楷體" w:hAnsi="標楷體" w:cs="Times New Roman"/>
      <w:kern w:val="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5D32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D5D32"/>
    <w:rPr>
      <w:rFonts w:ascii="標楷體" w:eastAsia="標楷體" w:hAnsi="標楷體" w:cs="Times New Roman"/>
      <w:kern w:val="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D5D32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D5D32"/>
    <w:rPr>
      <w:rFonts w:ascii="標楷體" w:eastAsia="標楷體" w:hAnsi="標楷體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265</Words>
  <Characters>1516</Characters>
  <Application>Microsoft Office Word</Application>
  <DocSecurity>0</DocSecurity>
  <Lines>12</Lines>
  <Paragraphs>3</Paragraphs>
  <ScaleCrop>false</ScaleCrop>
  <Company>Win7-Professional</Company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2019-05-06T03:56:00Z</dcterms:created>
  <dcterms:modified xsi:type="dcterms:W3CDTF">2019-05-08T01:25:00Z</dcterms:modified>
</cp:coreProperties>
</file>